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3" w:rsidRDefault="00466DB3" w:rsidP="00A00B8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34C5">
        <w:rPr>
          <w:rFonts w:ascii="Times New Roman" w:hAnsi="Times New Roman" w:cs="Times New Roman"/>
          <w:sz w:val="24"/>
          <w:szCs w:val="24"/>
        </w:rPr>
        <w:t>Сотникова И</w:t>
      </w:r>
      <w:r w:rsidR="00C86F93">
        <w:rPr>
          <w:rFonts w:ascii="Times New Roman" w:hAnsi="Times New Roman" w:cs="Times New Roman"/>
          <w:sz w:val="24"/>
          <w:szCs w:val="24"/>
        </w:rPr>
        <w:t>рина Владимировна</w:t>
      </w:r>
      <w:r w:rsidR="008834C5">
        <w:rPr>
          <w:rFonts w:ascii="Times New Roman" w:hAnsi="Times New Roman" w:cs="Times New Roman"/>
          <w:sz w:val="24"/>
          <w:szCs w:val="24"/>
        </w:rPr>
        <w:t>,</w:t>
      </w:r>
      <w:r w:rsidRPr="008834C5">
        <w:rPr>
          <w:rFonts w:ascii="Times New Roman" w:hAnsi="Times New Roman" w:cs="Times New Roman"/>
          <w:sz w:val="24"/>
          <w:szCs w:val="24"/>
        </w:rPr>
        <w:t xml:space="preserve"> учитель математики Государственного бюджетного общеобразовательного учреждения средней образовательной школы №636 с углублённым изучением иностранных языков Центр</w:t>
      </w:r>
      <w:r w:rsidR="008834C5" w:rsidRPr="008834C5">
        <w:rPr>
          <w:rFonts w:ascii="Times New Roman" w:hAnsi="Times New Roman" w:cs="Times New Roman"/>
          <w:sz w:val="24"/>
          <w:szCs w:val="24"/>
        </w:rPr>
        <w:t>ального района Санкт-Петербурга.</w:t>
      </w:r>
    </w:p>
    <w:p w:rsidR="008834C5" w:rsidRPr="00BB4526" w:rsidRDefault="008834C5" w:rsidP="00A00B8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1" w:rsidRPr="00BB4526" w:rsidRDefault="008834C5" w:rsidP="00A00B8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6">
        <w:rPr>
          <w:rFonts w:ascii="Times New Roman" w:hAnsi="Times New Roman" w:cs="Times New Roman"/>
          <w:b/>
          <w:sz w:val="24"/>
          <w:szCs w:val="24"/>
        </w:rPr>
        <w:t>ВОЗМОЖНОСТИ ДУХОВНО-НРАВСТВЕННОГО ВОСПИТАНИЯ НА УРОКАХ МАТЕМАТИКИ</w:t>
      </w:r>
    </w:p>
    <w:p w:rsidR="008834C5" w:rsidRDefault="008834C5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834C5" w:rsidRDefault="008834C5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рассмотрена возможность воспитания нравственности на уроках математики через содержание, методы и формы обучения. Показана возможность использования случайно возникших и специально созданных воспитывающих ситуаций.</w:t>
      </w:r>
    </w:p>
    <w:p w:rsidR="008834C5" w:rsidRPr="008834C5" w:rsidRDefault="008834C5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  <w:sectPr w:rsidR="008834C5" w:rsidRPr="008834C5" w:rsidSect="00076593">
          <w:footerReference w:type="default" r:id="rId8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Ключевые слова: занятия математикой, духовные качества, экологическое содержание, народные задачи, именные задачи, методы и формы обучения, эксперимент, практическая деятельность.</w:t>
      </w:r>
    </w:p>
    <w:p w:rsidR="00AF392B" w:rsidRPr="00076593" w:rsidRDefault="000F622F" w:rsidP="00C86F93">
      <w:pPr>
        <w:spacing w:line="240" w:lineRule="auto"/>
        <w:ind w:firstLine="0"/>
        <w:contextualSpacing/>
        <w:rPr>
          <w:rFonts w:ascii="Times New Roman" w:hAnsi="Times New Roman" w:cs="Times New Roman"/>
          <w:sz w:val="48"/>
          <w:szCs w:val="48"/>
        </w:rPr>
        <w:sectPr w:rsidR="00AF392B" w:rsidRPr="00076593" w:rsidSect="00076593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  <w:r w:rsidRPr="00076593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84455</wp:posOffset>
            </wp:positionV>
            <wp:extent cx="1219200" cy="1704975"/>
            <wp:effectExtent l="19050" t="0" r="0" b="0"/>
            <wp:wrapSquare wrapText="bothSides"/>
            <wp:docPr id="5" name="Рисунок 4" descr="Ilya Repin 1844 1930 - &amp;Rcy;&amp;iecy;&amp;fcy;&amp;iecy;&amp;rcy;&amp;acy;&amp;tcy;&amp;ycy; &amp;ncy;&amp;acy; &amp;tcy;&amp;iecy;&amp;mcy;&amp;ucy; &amp;Acy;&amp;vcy;&amp;tcy;&amp;ocy;&amp;mcy;&amp;ocy;&amp;bcy;&amp;icy;&amp;lcy;&amp;icy; &amp;icy; &amp;Acy;&amp;vcy;&amp;tcy;&amp;ocy;&amp;mcy;&amp;ocy;&amp;bcy;&amp;icy;&amp;lcy;&amp;iecy;&amp;scy;&amp;tcy;&amp;rcy;&amp;o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ya Repin 1844 1930 - &amp;Rcy;&amp;iecy;&amp;fcy;&amp;iecy;&amp;rcy;&amp;acy;&amp;tcy;&amp;ycy; &amp;ncy;&amp;acy; &amp;tcy;&amp;iecy;&amp;mcy;&amp;ucy; &amp;Acy;&amp;vcy;&amp;tcy;&amp;ocy;&amp;mcy;&amp;ocy;&amp;bcy;&amp;icy;&amp;lcy;&amp;icy; &amp;icy; &amp;Acy;&amp;vcy;&amp;tcy;&amp;ocy;&amp;mcy;&amp;ocy;&amp;bcy;&amp;icy;&amp;lcy;&amp;iecy;&amp;scy;&amp;tcy;&amp;rcy;&amp;o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05" w:rsidRPr="00076593" w:rsidRDefault="00BB4526" w:rsidP="00C86F9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81705" w:rsidRPr="00076593">
        <w:rPr>
          <w:rFonts w:ascii="Times New Roman" w:hAnsi="Times New Roman" w:cs="Times New Roman"/>
          <w:sz w:val="24"/>
          <w:szCs w:val="24"/>
        </w:rPr>
        <w:t xml:space="preserve">Две науки точные: математика и нравственное учение. </w:t>
      </w:r>
      <w:r w:rsidR="000F622F" w:rsidRPr="00076593">
        <w:rPr>
          <w:rFonts w:ascii="Times New Roman" w:hAnsi="Times New Roman" w:cs="Times New Roman"/>
          <w:sz w:val="24"/>
          <w:szCs w:val="24"/>
        </w:rPr>
        <w:t xml:space="preserve">   </w:t>
      </w:r>
      <w:r w:rsidR="00281705" w:rsidRPr="00076593">
        <w:rPr>
          <w:rFonts w:ascii="Times New Roman" w:hAnsi="Times New Roman" w:cs="Times New Roman"/>
          <w:sz w:val="24"/>
          <w:szCs w:val="24"/>
        </w:rPr>
        <w:t xml:space="preserve">Точны и </w:t>
      </w:r>
      <w:r w:rsidR="000F622F" w:rsidRPr="00076593">
        <w:rPr>
          <w:rFonts w:ascii="Times New Roman" w:hAnsi="Times New Roman" w:cs="Times New Roman"/>
          <w:sz w:val="24"/>
          <w:szCs w:val="24"/>
        </w:rPr>
        <w:t xml:space="preserve"> </w:t>
      </w:r>
      <w:r w:rsidR="00281705" w:rsidRPr="00076593">
        <w:rPr>
          <w:rFonts w:ascii="Times New Roman" w:hAnsi="Times New Roman" w:cs="Times New Roman"/>
          <w:sz w:val="24"/>
          <w:szCs w:val="24"/>
        </w:rPr>
        <w:t xml:space="preserve">несомненны эти науки потому, что у всех людей один </w:t>
      </w:r>
      <w:r w:rsidR="000F622F" w:rsidRPr="00076593">
        <w:rPr>
          <w:rFonts w:ascii="Times New Roman" w:hAnsi="Times New Roman" w:cs="Times New Roman"/>
          <w:sz w:val="24"/>
          <w:szCs w:val="24"/>
        </w:rPr>
        <w:t xml:space="preserve">  </w:t>
      </w:r>
      <w:r w:rsidR="00281705" w:rsidRPr="00076593">
        <w:rPr>
          <w:rFonts w:ascii="Times New Roman" w:hAnsi="Times New Roman" w:cs="Times New Roman"/>
          <w:sz w:val="24"/>
          <w:szCs w:val="24"/>
        </w:rPr>
        <w:t xml:space="preserve">и тот же </w:t>
      </w:r>
      <w:r w:rsidR="000F622F" w:rsidRPr="00076593">
        <w:rPr>
          <w:rFonts w:ascii="Times New Roman" w:hAnsi="Times New Roman" w:cs="Times New Roman"/>
          <w:sz w:val="24"/>
          <w:szCs w:val="24"/>
        </w:rPr>
        <w:t xml:space="preserve"> </w:t>
      </w:r>
      <w:r w:rsidR="00281705" w:rsidRPr="00076593">
        <w:rPr>
          <w:rFonts w:ascii="Times New Roman" w:hAnsi="Times New Roman" w:cs="Times New Roman"/>
          <w:sz w:val="24"/>
          <w:szCs w:val="24"/>
        </w:rPr>
        <w:t xml:space="preserve">разум, воспринимающий математику, и одна и та же </w:t>
      </w:r>
      <w:r w:rsidR="000F622F" w:rsidRPr="00076593">
        <w:rPr>
          <w:rFonts w:ascii="Times New Roman" w:hAnsi="Times New Roman" w:cs="Times New Roman"/>
          <w:sz w:val="24"/>
          <w:szCs w:val="24"/>
        </w:rPr>
        <w:t xml:space="preserve">  </w:t>
      </w:r>
      <w:r w:rsidR="00281705" w:rsidRPr="00076593">
        <w:rPr>
          <w:rFonts w:ascii="Times New Roman" w:hAnsi="Times New Roman" w:cs="Times New Roman"/>
          <w:sz w:val="24"/>
          <w:szCs w:val="24"/>
        </w:rPr>
        <w:t>духовная природа, воспринимающая нравственное учение»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193B37" w:rsidRPr="00076593">
        <w:rPr>
          <w:rFonts w:ascii="Times New Roman" w:hAnsi="Times New Roman" w:cs="Times New Roman"/>
          <w:sz w:val="24"/>
          <w:szCs w:val="24"/>
        </w:rPr>
        <w:t>Лев Толстой.</w:t>
      </w:r>
    </w:p>
    <w:p w:rsidR="00017EA6" w:rsidRDefault="00C86F93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4528820</wp:posOffset>
            </wp:positionH>
            <wp:positionV relativeFrom="margin">
              <wp:posOffset>3995420</wp:posOffset>
            </wp:positionV>
            <wp:extent cx="1066800" cy="1447800"/>
            <wp:effectExtent l="19050" t="0" r="0" b="0"/>
            <wp:wrapSquare wrapText="bothSides"/>
            <wp:docPr id="6" name="Рисунок 25" descr="weylmann.com - Hermann We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eylmann.com - Hermann Wey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EA6" w:rsidRDefault="00017EA6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17EA6" w:rsidRDefault="00017EA6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17EA6" w:rsidRDefault="00017EA6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86F93" w:rsidRDefault="00C86F93" w:rsidP="00C86F9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001B1" w:rsidRPr="00076593" w:rsidRDefault="000F622F" w:rsidP="00C86F9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«Математика играет весьма</w:t>
      </w:r>
      <w:r w:rsidR="000001B1" w:rsidRPr="00076593">
        <w:rPr>
          <w:rFonts w:ascii="Times New Roman" w:hAnsi="Times New Roman" w:cs="Times New Roman"/>
          <w:sz w:val="24"/>
          <w:szCs w:val="24"/>
        </w:rPr>
        <w:t xml:space="preserve"> существенную ро</w:t>
      </w:r>
      <w:r w:rsidR="007A3596" w:rsidRPr="00076593">
        <w:rPr>
          <w:rFonts w:ascii="Times New Roman" w:hAnsi="Times New Roman" w:cs="Times New Roman"/>
          <w:sz w:val="24"/>
          <w:szCs w:val="24"/>
        </w:rPr>
        <w:t>ль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0001B1" w:rsidRPr="00076593">
        <w:rPr>
          <w:rFonts w:ascii="Times New Roman" w:hAnsi="Times New Roman" w:cs="Times New Roman"/>
          <w:sz w:val="24"/>
          <w:szCs w:val="24"/>
        </w:rPr>
        <w:t>в формировании нашего духовного облика.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7A3596" w:rsidRPr="00076593">
        <w:rPr>
          <w:rFonts w:ascii="Times New Roman" w:hAnsi="Times New Roman" w:cs="Times New Roman"/>
          <w:sz w:val="24"/>
          <w:szCs w:val="24"/>
        </w:rPr>
        <w:t>З</w:t>
      </w:r>
      <w:r w:rsidR="000001B1" w:rsidRPr="00076593">
        <w:rPr>
          <w:rFonts w:ascii="Times New Roman" w:hAnsi="Times New Roman" w:cs="Times New Roman"/>
          <w:sz w:val="24"/>
          <w:szCs w:val="24"/>
        </w:rPr>
        <w:t>анятие математикой подобно мифотворчеству,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0001B1" w:rsidRPr="00076593">
        <w:rPr>
          <w:rFonts w:ascii="Times New Roman" w:hAnsi="Times New Roman" w:cs="Times New Roman"/>
          <w:sz w:val="24"/>
          <w:szCs w:val="24"/>
        </w:rPr>
        <w:t>литературе или музыке»</w:t>
      </w:r>
      <w:proofErr w:type="gramStart"/>
      <w:r w:rsidR="000001B1" w:rsidRPr="000765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001B1" w:rsidRPr="00076593">
        <w:rPr>
          <w:rFonts w:ascii="Times New Roman" w:hAnsi="Times New Roman" w:cs="Times New Roman"/>
          <w:sz w:val="24"/>
          <w:szCs w:val="24"/>
        </w:rPr>
        <w:t>ерман Вейль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0001B1" w:rsidRPr="00076593">
        <w:rPr>
          <w:rFonts w:ascii="Times New Roman" w:hAnsi="Times New Roman" w:cs="Times New Roman"/>
          <w:sz w:val="24"/>
          <w:szCs w:val="24"/>
        </w:rPr>
        <w:t>(1885-1955) – немецкий математик</w:t>
      </w:r>
    </w:p>
    <w:p w:rsidR="00047DB2" w:rsidRDefault="00047DB2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248AA" w:rsidRDefault="00047DB2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Но занятие математикой оказывается весьма непростым делом, а является порой тяжелым трудом</w:t>
      </w:r>
      <w:r w:rsidR="00510D6C" w:rsidRPr="00076593">
        <w:rPr>
          <w:rFonts w:ascii="Times New Roman" w:hAnsi="Times New Roman" w:cs="Times New Roman"/>
          <w:sz w:val="24"/>
          <w:szCs w:val="24"/>
        </w:rPr>
        <w:t>. Результаты занятий математикой для некоторых труднодостижимы, а бывает -  и непонятны.</w:t>
      </w:r>
    </w:p>
    <w:p w:rsidR="00C248AA" w:rsidRDefault="00510D6C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 xml:space="preserve"> Аспекты нравственного учения, напротив, легкодоступны, а цели понятны</w:t>
      </w:r>
      <w:r w:rsidR="00076593">
        <w:rPr>
          <w:rFonts w:ascii="Times New Roman" w:hAnsi="Times New Roman" w:cs="Times New Roman"/>
          <w:sz w:val="24"/>
          <w:szCs w:val="24"/>
        </w:rPr>
        <w:t>.</w:t>
      </w:r>
      <w:r w:rsidR="00E6696B">
        <w:rPr>
          <w:rFonts w:ascii="Times New Roman" w:hAnsi="Times New Roman" w:cs="Times New Roman"/>
          <w:sz w:val="24"/>
          <w:szCs w:val="24"/>
        </w:rPr>
        <w:t xml:space="preserve"> Ребенок рано начинает понимать, «что такое хорошо, а что такое плохо». Это происходит до восприятия математических закономерностей. А чтобы эти закономерности были доступнее, я считаю, их надо «прошить нитками» нравственности и духовности. Реализация этого возможна через отбор содержания материала, через организацию общения.</w:t>
      </w:r>
      <w:r w:rsidR="0094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D4" w:rsidRDefault="00C86F93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7243445</wp:posOffset>
            </wp:positionV>
            <wp:extent cx="1343025" cy="1190625"/>
            <wp:effectExtent l="19050" t="0" r="9525" b="0"/>
            <wp:wrapSquare wrapText="bothSides"/>
            <wp:docPr id="3" name="Рисунок 28" descr="www.school.ed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ww.school.edu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0B7" w:rsidRDefault="00943437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FD4">
        <w:rPr>
          <w:rFonts w:ascii="Times New Roman" w:hAnsi="Times New Roman" w:cs="Times New Roman"/>
          <w:sz w:val="24"/>
          <w:szCs w:val="24"/>
        </w:rPr>
        <w:t>Деятельность учителя очень ответственна, что подтверждают слова Горация</w:t>
      </w:r>
      <w:r w:rsidR="00F52A3D">
        <w:rPr>
          <w:rFonts w:ascii="Times New Roman" w:hAnsi="Times New Roman" w:cs="Times New Roman"/>
          <w:sz w:val="24"/>
          <w:szCs w:val="24"/>
        </w:rPr>
        <w:t>:</w:t>
      </w:r>
      <w:r w:rsidR="00BB4526">
        <w:rPr>
          <w:rFonts w:ascii="Times New Roman" w:hAnsi="Times New Roman" w:cs="Times New Roman"/>
          <w:sz w:val="24"/>
          <w:szCs w:val="24"/>
        </w:rPr>
        <w:t xml:space="preserve"> </w:t>
      </w:r>
      <w:r w:rsidR="009F2FD4">
        <w:rPr>
          <w:rFonts w:ascii="Times New Roman" w:hAnsi="Times New Roman" w:cs="Times New Roman"/>
          <w:sz w:val="24"/>
          <w:szCs w:val="24"/>
        </w:rPr>
        <w:t>«Новый сосуд</w:t>
      </w:r>
      <w:r w:rsidR="00017EA6">
        <w:rPr>
          <w:rFonts w:ascii="Times New Roman" w:hAnsi="Times New Roman" w:cs="Times New Roman"/>
          <w:sz w:val="24"/>
          <w:szCs w:val="24"/>
        </w:rPr>
        <w:t xml:space="preserve"> долго пахнет тем, чем наполнили</w:t>
      </w:r>
      <w:r w:rsidR="00F52A3D">
        <w:rPr>
          <w:rFonts w:ascii="Times New Roman" w:hAnsi="Times New Roman" w:cs="Times New Roman"/>
          <w:sz w:val="24"/>
          <w:szCs w:val="24"/>
        </w:rPr>
        <w:t xml:space="preserve"> его</w:t>
      </w:r>
      <w:r w:rsidR="004F39E6">
        <w:rPr>
          <w:rFonts w:ascii="Times New Roman" w:hAnsi="Times New Roman" w:cs="Times New Roman"/>
          <w:sz w:val="24"/>
          <w:szCs w:val="24"/>
        </w:rPr>
        <w:t xml:space="preserve">  </w:t>
      </w:r>
      <w:r w:rsidR="00F52A3D">
        <w:rPr>
          <w:rFonts w:ascii="Times New Roman" w:hAnsi="Times New Roman" w:cs="Times New Roman"/>
          <w:sz w:val="24"/>
          <w:szCs w:val="24"/>
        </w:rPr>
        <w:t>впервые»</w:t>
      </w:r>
      <w:r w:rsidR="00C86F93">
        <w:rPr>
          <w:rFonts w:ascii="Times New Roman" w:hAnsi="Times New Roman" w:cs="Times New Roman"/>
          <w:sz w:val="24"/>
          <w:szCs w:val="24"/>
        </w:rPr>
        <w:t xml:space="preserve"> </w:t>
      </w:r>
      <w:r w:rsidR="00F850B7">
        <w:rPr>
          <w:rFonts w:ascii="Times New Roman" w:hAnsi="Times New Roman" w:cs="Times New Roman"/>
          <w:sz w:val="24"/>
          <w:szCs w:val="24"/>
        </w:rPr>
        <w:t xml:space="preserve">Квинт Гораций </w:t>
      </w:r>
      <w:proofErr w:type="spellStart"/>
      <w:r w:rsidR="00F850B7">
        <w:rPr>
          <w:rFonts w:ascii="Times New Roman" w:hAnsi="Times New Roman" w:cs="Times New Roman"/>
          <w:sz w:val="24"/>
          <w:szCs w:val="24"/>
        </w:rPr>
        <w:t>Флакк</w:t>
      </w:r>
      <w:proofErr w:type="spellEnd"/>
      <w:r w:rsidR="00F850B7">
        <w:rPr>
          <w:rFonts w:ascii="Times New Roman" w:hAnsi="Times New Roman" w:cs="Times New Roman"/>
          <w:sz w:val="24"/>
          <w:szCs w:val="24"/>
        </w:rPr>
        <w:t xml:space="preserve"> – древнеримский поэт «золотого века»</w:t>
      </w:r>
      <w:r w:rsidR="00D46B5E">
        <w:rPr>
          <w:rFonts w:ascii="Times New Roman" w:hAnsi="Times New Roman" w:cs="Times New Roman"/>
          <w:sz w:val="24"/>
          <w:szCs w:val="24"/>
        </w:rPr>
        <w:t xml:space="preserve"> </w:t>
      </w:r>
      <w:r w:rsidR="00F850B7">
        <w:rPr>
          <w:rFonts w:ascii="Times New Roman" w:hAnsi="Times New Roman" w:cs="Times New Roman"/>
          <w:sz w:val="24"/>
          <w:szCs w:val="24"/>
        </w:rPr>
        <w:t>римск</w:t>
      </w:r>
      <w:r w:rsidR="005258B8">
        <w:rPr>
          <w:rFonts w:ascii="Times New Roman" w:hAnsi="Times New Roman" w:cs="Times New Roman"/>
          <w:sz w:val="24"/>
          <w:szCs w:val="24"/>
        </w:rPr>
        <w:t xml:space="preserve">ой литературы,  66-8 г. </w:t>
      </w:r>
      <w:proofErr w:type="gramStart"/>
      <w:r w:rsidR="005258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258B8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017EA6" w:rsidRDefault="00017EA6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86F93" w:rsidRDefault="00C86F93" w:rsidP="00BB452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86F93" w:rsidRDefault="00C86F93" w:rsidP="00BB452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850B7" w:rsidRDefault="00BB4526" w:rsidP="00BB452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50B7">
        <w:rPr>
          <w:rFonts w:ascii="Times New Roman" w:hAnsi="Times New Roman" w:cs="Times New Roman"/>
          <w:sz w:val="24"/>
          <w:szCs w:val="24"/>
        </w:rPr>
        <w:t>По словам К.Д. Ушинского</w:t>
      </w:r>
      <w:r w:rsidR="00017EA6">
        <w:rPr>
          <w:rFonts w:ascii="Times New Roman" w:hAnsi="Times New Roman" w:cs="Times New Roman"/>
          <w:sz w:val="24"/>
          <w:szCs w:val="24"/>
        </w:rPr>
        <w:t>, настоящего учителя и учеников роднит</w:t>
      </w:r>
      <w:r w:rsidR="004F39E6">
        <w:rPr>
          <w:rFonts w:ascii="Times New Roman" w:hAnsi="Times New Roman" w:cs="Times New Roman"/>
          <w:sz w:val="24"/>
          <w:szCs w:val="24"/>
        </w:rPr>
        <w:t xml:space="preserve"> </w:t>
      </w:r>
      <w:r w:rsidR="00913EE7">
        <w:rPr>
          <w:rFonts w:ascii="Times New Roman" w:hAnsi="Times New Roman" w:cs="Times New Roman"/>
          <w:sz w:val="24"/>
          <w:szCs w:val="24"/>
        </w:rPr>
        <w:t xml:space="preserve"> «</w:t>
      </w:r>
      <w:r w:rsidR="00017EA6">
        <w:rPr>
          <w:rFonts w:ascii="Times New Roman" w:hAnsi="Times New Roman" w:cs="Times New Roman"/>
          <w:sz w:val="24"/>
          <w:szCs w:val="24"/>
        </w:rPr>
        <w:t>особенная теплота и задушевность отношений», основой которой являются духовные качества педагога: вера, любовь, честность, открытость, мудрость, красота души, манера поведения, речь.</w:t>
      </w:r>
    </w:p>
    <w:p w:rsidR="007F0715" w:rsidRPr="00076593" w:rsidRDefault="007F0715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Математическая наука неизбежно воспитывает в человеке целый ряд черт, имеющих яркую моральную окраску и способных в дальнейшем стать важнейшими моментами в его нравственном облике. Математика учит строить и оптимизировать деятельность, вырабатывать и принимать решения, проверять действия, исправлять ошибки, различать аргументированные и бездоказательные утверждения, а значит видеть манипуляцию и хотя бы отчасти противостоять ей.</w:t>
      </w:r>
      <w:r w:rsidR="00504255" w:rsidRPr="00076593">
        <w:rPr>
          <w:rFonts w:ascii="Times New Roman" w:hAnsi="Times New Roman" w:cs="Times New Roman"/>
          <w:sz w:val="24"/>
          <w:szCs w:val="24"/>
        </w:rPr>
        <w:t xml:space="preserve"> </w:t>
      </w:r>
      <w:r w:rsidR="00C71F0B" w:rsidRPr="0007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0B" w:rsidRPr="00076593" w:rsidRDefault="00C71F0B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На уроке математики духовно-нравственное воспитание осуществляется посредством четырех факторов:</w:t>
      </w:r>
    </w:p>
    <w:p w:rsidR="00C71F0B" w:rsidRPr="00076593" w:rsidRDefault="00C71F0B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-через содержание образования;</w:t>
      </w:r>
    </w:p>
    <w:p w:rsidR="00C71F0B" w:rsidRPr="00076593" w:rsidRDefault="00C71F0B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-через методы и формы обучения;</w:t>
      </w:r>
    </w:p>
    <w:p w:rsidR="00C71F0B" w:rsidRPr="00076593" w:rsidRDefault="00C71F0B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 xml:space="preserve">-через использование случайно возникших и специально созданных </w:t>
      </w:r>
      <w:r w:rsidR="00D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</w:t>
      </w:r>
      <w:r w:rsidRPr="00076593">
        <w:rPr>
          <w:rFonts w:ascii="Times New Roman" w:hAnsi="Times New Roman" w:cs="Times New Roman"/>
          <w:sz w:val="24"/>
          <w:szCs w:val="24"/>
        </w:rPr>
        <w:t>оспитывающих ситуаций;</w:t>
      </w:r>
    </w:p>
    <w:p w:rsidR="00C71F0B" w:rsidRDefault="00C71F0B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6593">
        <w:rPr>
          <w:rFonts w:ascii="Times New Roman" w:hAnsi="Times New Roman" w:cs="Times New Roman"/>
          <w:sz w:val="24"/>
          <w:szCs w:val="24"/>
        </w:rPr>
        <w:t>-через личность самого учителя</w:t>
      </w:r>
      <w:r w:rsidR="009C6060" w:rsidRPr="00076593">
        <w:rPr>
          <w:rFonts w:ascii="Times New Roman" w:hAnsi="Times New Roman" w:cs="Times New Roman"/>
          <w:sz w:val="24"/>
          <w:szCs w:val="24"/>
        </w:rPr>
        <w:t>.</w:t>
      </w:r>
    </w:p>
    <w:p w:rsidR="00C86F93" w:rsidRDefault="00C86F93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46B5E" w:rsidRDefault="00C86F93" w:rsidP="00C86F9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</w:t>
      </w:r>
    </w:p>
    <w:p w:rsidR="00C86F93" w:rsidRPr="00C86F93" w:rsidRDefault="00C86F93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B4526" w:rsidRDefault="00957994" w:rsidP="00BB4526">
      <w:pPr>
        <w:spacing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6593">
        <w:rPr>
          <w:rFonts w:ascii="Times New Roman" w:hAnsi="Times New Roman" w:cs="Times New Roman"/>
          <w:sz w:val="24"/>
          <w:szCs w:val="24"/>
        </w:rPr>
        <w:t>Подбор дидактического материала, содержание задач и</w:t>
      </w:r>
      <w:r w:rsidR="00E82C99" w:rsidRPr="00076593">
        <w:rPr>
          <w:rFonts w:ascii="Times New Roman" w:hAnsi="Times New Roman" w:cs="Times New Roman"/>
          <w:sz w:val="24"/>
          <w:szCs w:val="24"/>
        </w:rPr>
        <w:t>грают большую роль в</w:t>
      </w:r>
      <w:r w:rsidR="005258B8">
        <w:rPr>
          <w:rFonts w:ascii="Times New Roman" w:hAnsi="Times New Roman" w:cs="Times New Roman"/>
          <w:sz w:val="24"/>
          <w:szCs w:val="24"/>
        </w:rPr>
        <w:t xml:space="preserve"> реализации  воспитательных целей</w:t>
      </w:r>
      <w:r w:rsidR="00E82C99" w:rsidRPr="00076593">
        <w:rPr>
          <w:rFonts w:ascii="Times New Roman" w:hAnsi="Times New Roman" w:cs="Times New Roman"/>
          <w:sz w:val="24"/>
          <w:szCs w:val="24"/>
        </w:rPr>
        <w:t>.</w:t>
      </w:r>
      <w:r w:rsidR="005258B8">
        <w:rPr>
          <w:rFonts w:ascii="Times New Roman" w:hAnsi="Times New Roman" w:cs="Times New Roman"/>
          <w:sz w:val="24"/>
          <w:szCs w:val="24"/>
        </w:rPr>
        <w:t xml:space="preserve"> </w:t>
      </w:r>
      <w:r w:rsidR="00DD0437">
        <w:rPr>
          <w:rFonts w:ascii="Times New Roman" w:hAnsi="Times New Roman" w:cs="Times New Roman"/>
          <w:sz w:val="24"/>
          <w:szCs w:val="24"/>
        </w:rPr>
        <w:t>Хорошо, если эти</w:t>
      </w:r>
      <w:r w:rsidR="00E82C99" w:rsidRPr="00076593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DD0437">
        <w:rPr>
          <w:rFonts w:ascii="Times New Roman" w:hAnsi="Times New Roman" w:cs="Times New Roman"/>
          <w:sz w:val="24"/>
          <w:szCs w:val="24"/>
        </w:rPr>
        <w:t xml:space="preserve"> содержат</w:t>
      </w:r>
      <w:r w:rsidR="00E82C99" w:rsidRPr="00076593">
        <w:rPr>
          <w:rFonts w:ascii="Times New Roman" w:hAnsi="Times New Roman" w:cs="Times New Roman"/>
          <w:sz w:val="24"/>
          <w:szCs w:val="24"/>
        </w:rPr>
        <w:t xml:space="preserve"> интересные факты, эпизоды из истории России, родного края,</w:t>
      </w:r>
      <w:r w:rsidR="00DD0437">
        <w:rPr>
          <w:rFonts w:ascii="Times New Roman" w:hAnsi="Times New Roman" w:cs="Times New Roman"/>
          <w:sz w:val="24"/>
          <w:szCs w:val="24"/>
        </w:rPr>
        <w:t xml:space="preserve"> наполнены экологическим и здоровье сберегающим смыслом,</w:t>
      </w:r>
      <w:r w:rsidR="00E82C99" w:rsidRPr="00076593">
        <w:rPr>
          <w:rFonts w:ascii="Times New Roman" w:hAnsi="Times New Roman" w:cs="Times New Roman"/>
          <w:sz w:val="24"/>
          <w:szCs w:val="24"/>
        </w:rPr>
        <w:t xml:space="preserve"> </w:t>
      </w:r>
      <w:r w:rsidR="00DD0437">
        <w:rPr>
          <w:rFonts w:ascii="Times New Roman" w:hAnsi="Times New Roman" w:cs="Times New Roman"/>
          <w:sz w:val="24"/>
          <w:szCs w:val="24"/>
        </w:rPr>
        <w:t>имеют собственное имя</w:t>
      </w:r>
      <w:r w:rsidR="007670AB" w:rsidRPr="00076593">
        <w:rPr>
          <w:rFonts w:ascii="Times New Roman" w:hAnsi="Times New Roman" w:cs="Times New Roman"/>
          <w:sz w:val="24"/>
          <w:szCs w:val="24"/>
        </w:rPr>
        <w:t>,</w:t>
      </w:r>
      <w:r w:rsidR="00DD0437">
        <w:rPr>
          <w:rFonts w:ascii="Times New Roman" w:hAnsi="Times New Roman" w:cs="Times New Roman"/>
          <w:sz w:val="24"/>
          <w:szCs w:val="24"/>
        </w:rPr>
        <w:t xml:space="preserve"> являются художественными произведениями.</w:t>
      </w:r>
      <w:r w:rsidR="007670AB" w:rsidRPr="00076593">
        <w:rPr>
          <w:rFonts w:ascii="Times New Roman" w:hAnsi="Times New Roman" w:cs="Times New Roman"/>
          <w:sz w:val="24"/>
          <w:szCs w:val="24"/>
        </w:rPr>
        <w:t xml:space="preserve"> </w:t>
      </w:r>
      <w:r w:rsidR="00CA26D3" w:rsidRPr="000765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BB4526" w:rsidRDefault="00BB4526" w:rsidP="00BB4526">
      <w:pPr>
        <w:spacing w:line="240" w:lineRule="auto"/>
        <w:ind w:firstLine="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4319270</wp:posOffset>
            </wp:positionV>
            <wp:extent cx="1333500" cy="1552575"/>
            <wp:effectExtent l="19050" t="0" r="0" b="0"/>
            <wp:wrapSquare wrapText="bothSides"/>
            <wp:docPr id="26" name="Рисунок 34" descr="&amp;Ocy;&amp;tcy;&amp;vcy;&amp;iecy;&amp;tcy;&amp;ycy;@Mail.Ru: &amp;Pcy;&amp;ocy;&amp;chcy;&amp;iecy;&amp;mcy;&amp;ucy; &amp;Ncy;.&amp;Kcy;&amp;rcy;&amp;ucy;&amp;pcy;&amp;scy;&amp;kcy;&amp;acy;&amp;yacy;, &amp;bcy;&amp;ucy;&amp;dcy;&amp;ucy;&amp;chcy;&amp;icy; &amp;tcy;&amp;acy;&amp;kcy;&amp;icy;&amp;mcy; &amp;mcy;&amp;ocy;&amp;rcy;&amp;dcy;&amp;ocy;&amp;vcy;&amp;ocy;&amp;rcy;&amp;ocy;&amp;tcy;&amp;ocy;&amp;m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Ocy;&amp;tcy;&amp;vcy;&amp;iecy;&amp;tcy;&amp;ycy;@Mail.Ru: &amp;Pcy;&amp;ocy;&amp;chcy;&amp;iecy;&amp;mcy;&amp;ucy; &amp;Ncy;.&amp;Kcy;&amp;rcy;&amp;ucy;&amp;pcy;&amp;scy;&amp;kcy;&amp;acy;&amp;yacy;, &amp;bcy;&amp;ucy;&amp;dcy;&amp;ucy;&amp;chcy;&amp;icy; &amp;tcy;&amp;acy;&amp;kcy;&amp;icy;&amp;mcy; &amp;mcy;&amp;ocy;&amp;rcy;&amp;dcy;&amp;ocy;&amp;vcy;&amp;ocy;&amp;rcy;&amp;ocy;&amp;tcy;&amp;ocy;&amp;mcy;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0BB" w:rsidRPr="00076593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CA26D3" w:rsidRPr="000765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Можно и нужно для задач брать примеры из окружающей жизни». </w:t>
      </w:r>
    </w:p>
    <w:p w:rsidR="00CA26D3" w:rsidRPr="00076593" w:rsidRDefault="00BB4526" w:rsidP="00C86F93">
      <w:pPr>
        <w:spacing w:line="240" w:lineRule="auto"/>
        <w:ind w:firstLine="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C0F3C">
        <w:rPr>
          <w:rFonts w:ascii="Times New Roman" w:hAnsi="Times New Roman" w:cs="Times New Roman"/>
          <w:noProof/>
          <w:sz w:val="24"/>
          <w:szCs w:val="24"/>
          <w:lang w:eastAsia="ru-RU"/>
        </w:rPr>
        <w:t>«Когда ребята поймут связь математики с другими отраслями знаний</w:t>
      </w:r>
      <w:r w:rsidR="00DD043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5C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математика оживет, будет</w:t>
      </w:r>
      <w:r w:rsidR="00946D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увлекать, из трудного предмета</w:t>
      </w:r>
      <w:r w:rsidR="005C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превратится в отрасль знаний».</w:t>
      </w:r>
      <w:r w:rsidR="00C86F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Н.К.</w:t>
      </w:r>
      <w:r w:rsidR="00946D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Крупская </w:t>
      </w:r>
    </w:p>
    <w:p w:rsidR="00FB5638" w:rsidRPr="00076593" w:rsidRDefault="00FB5638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B4526" w:rsidRDefault="00BB4526" w:rsidP="00A00B88">
      <w:pPr>
        <w:pStyle w:val="a7"/>
        <w:shd w:val="clear" w:color="auto" w:fill="FFFFFF"/>
        <w:ind w:firstLine="720"/>
        <w:contextualSpacing/>
        <w:rPr>
          <w:b/>
          <w:sz w:val="28"/>
          <w:szCs w:val="28"/>
        </w:rPr>
      </w:pPr>
    </w:p>
    <w:p w:rsidR="00BB4526" w:rsidRDefault="00BB4526" w:rsidP="00BB4526">
      <w:pPr>
        <w:pStyle w:val="a7"/>
        <w:shd w:val="clear" w:color="auto" w:fill="FFFFFF"/>
        <w:ind w:firstLine="720"/>
        <w:contextualSpacing/>
        <w:rPr>
          <w:b/>
        </w:rPr>
      </w:pPr>
    </w:p>
    <w:p w:rsidR="00BB4526" w:rsidRPr="00C86F93" w:rsidRDefault="00D15898" w:rsidP="00C86F93">
      <w:pPr>
        <w:pStyle w:val="a7"/>
        <w:shd w:val="clear" w:color="auto" w:fill="FFFFFF"/>
        <w:ind w:firstLine="720"/>
        <w:contextualSpacing/>
        <w:jc w:val="center"/>
        <w:rPr>
          <w:b/>
        </w:rPr>
      </w:pPr>
      <w:r w:rsidRPr="00C86F93">
        <w:rPr>
          <w:b/>
        </w:rPr>
        <w:t>Задачи экологического содержания.</w:t>
      </w:r>
    </w:p>
    <w:p w:rsidR="00EA17F0" w:rsidRDefault="00A51821" w:rsidP="00BB4526">
      <w:pPr>
        <w:pStyle w:val="a7"/>
        <w:shd w:val="clear" w:color="auto" w:fill="FFFFFF"/>
        <w:ind w:firstLine="720"/>
        <w:contextualSpacing/>
        <w:rPr>
          <w:color w:val="000000"/>
        </w:rPr>
      </w:pPr>
      <w:r w:rsidRPr="00A51821">
        <w:rPr>
          <w:color w:val="000000"/>
        </w:rPr>
        <w:t>Методическая схем</w:t>
      </w:r>
      <w:r w:rsidR="00EA17F0">
        <w:rPr>
          <w:color w:val="000000"/>
        </w:rPr>
        <w:t>а:</w:t>
      </w:r>
    </w:p>
    <w:p w:rsidR="00EA17F0" w:rsidRDefault="00233998" w:rsidP="00EA17F0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>1)</w:t>
      </w:r>
      <w:r w:rsidR="00A51821" w:rsidRPr="00A51821">
        <w:rPr>
          <w:color w:val="000000"/>
        </w:rPr>
        <w:t>Выделить в сюжетной задаче экологическую ситуацию</w:t>
      </w:r>
      <w:r>
        <w:rPr>
          <w:color w:val="000000"/>
        </w:rPr>
        <w:t>.</w:t>
      </w:r>
    </w:p>
    <w:p w:rsidR="00EA17F0" w:rsidRDefault="00233998" w:rsidP="00EA17F0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>2)</w:t>
      </w:r>
      <w:r w:rsidR="00A51821" w:rsidRPr="00A51821">
        <w:rPr>
          <w:color w:val="000000"/>
        </w:rPr>
        <w:t>Рассмотреть математическую модель экологической ситуации.</w:t>
      </w:r>
    </w:p>
    <w:p w:rsidR="00EA17F0" w:rsidRDefault="00FB5638" w:rsidP="00EA17F0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>3)</w:t>
      </w:r>
      <w:r w:rsidR="00A51821" w:rsidRPr="00A51821">
        <w:rPr>
          <w:color w:val="000000"/>
        </w:rPr>
        <w:t>Решить задачу в математической модели</w:t>
      </w:r>
      <w:r w:rsidR="00233998">
        <w:rPr>
          <w:color w:val="000000"/>
        </w:rPr>
        <w:t>.</w:t>
      </w:r>
    </w:p>
    <w:p w:rsidR="00BB4526" w:rsidRDefault="00FB5638" w:rsidP="00EA17F0">
      <w:pPr>
        <w:pStyle w:val="a7"/>
        <w:shd w:val="clear" w:color="auto" w:fill="FFFFFF"/>
        <w:contextualSpacing/>
        <w:rPr>
          <w:b/>
        </w:rPr>
      </w:pPr>
      <w:r>
        <w:rPr>
          <w:color w:val="000000"/>
        </w:rPr>
        <w:t>4)</w:t>
      </w:r>
      <w:r w:rsidR="00A51821" w:rsidRPr="00A51821">
        <w:rPr>
          <w:color w:val="000000"/>
        </w:rPr>
        <w:t>Выполнить конструирование экологической ситуации по полученным математическим результатам.</w:t>
      </w:r>
    </w:p>
    <w:p w:rsidR="00C0512E" w:rsidRDefault="00FB5638" w:rsidP="00BB4526">
      <w:pPr>
        <w:pStyle w:val="a7"/>
        <w:shd w:val="clear" w:color="auto" w:fill="FFFFFF"/>
        <w:contextualSpacing/>
        <w:rPr>
          <w:color w:val="000000"/>
        </w:rPr>
      </w:pPr>
      <w:r w:rsidRPr="00FB5638">
        <w:t>5)</w:t>
      </w:r>
      <w:r w:rsidR="00A51821" w:rsidRPr="00A51821">
        <w:rPr>
          <w:color w:val="000000"/>
        </w:rPr>
        <w:t>Дать экологическу</w:t>
      </w:r>
      <w:r w:rsidR="00A51821">
        <w:rPr>
          <w:color w:val="000000"/>
        </w:rPr>
        <w:t>ю оценку полученных результатов</w:t>
      </w:r>
    </w:p>
    <w:p w:rsidR="00C0512E" w:rsidRDefault="00A51821" w:rsidP="00BB4526">
      <w:pPr>
        <w:pStyle w:val="a7"/>
        <w:shd w:val="clear" w:color="auto" w:fill="FFFFFF"/>
        <w:ind w:firstLine="720"/>
        <w:contextualSpacing/>
      </w:pPr>
      <w:r>
        <w:t>1.</w:t>
      </w:r>
      <w:r w:rsidR="00D15898" w:rsidRPr="00076593">
        <w:t xml:space="preserve">Один гектар зеленых насаждений способен отфильтровать за год из воздуха </w:t>
      </w:r>
      <w:r w:rsidR="00B3644D" w:rsidRPr="00076593">
        <w:t xml:space="preserve">70 т пыли. Сколько тонн </w:t>
      </w:r>
      <w:r w:rsidR="00D15898" w:rsidRPr="00076593">
        <w:t>пыли фильтруется за год на площади в 10 га? 100 га?</w:t>
      </w:r>
    </w:p>
    <w:p w:rsidR="002C5297" w:rsidRDefault="00A51821" w:rsidP="00BB4526">
      <w:pPr>
        <w:pStyle w:val="a7"/>
        <w:shd w:val="clear" w:color="auto" w:fill="FFFFFF"/>
        <w:ind w:firstLine="720"/>
        <w:contextualSpacing/>
      </w:pPr>
      <w:r>
        <w:t>2.</w:t>
      </w:r>
      <w:r w:rsidR="00B3644D" w:rsidRPr="00076593">
        <w:t>В суровую зиму в лесу может погибнуть до 90% птиц. Если в лесу обитало 3400 птиц, сколько останется их после зимы? Какова основная причина их гибели?</w:t>
      </w:r>
    </w:p>
    <w:p w:rsidR="002C5297" w:rsidRPr="009B4E4C" w:rsidRDefault="00A51821" w:rsidP="00BB4526">
      <w:pPr>
        <w:pStyle w:val="a7"/>
        <w:shd w:val="clear" w:color="auto" w:fill="FFFFFF"/>
        <w:ind w:firstLine="720"/>
        <w:contextualSpacing/>
        <w:rPr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A51821">
        <w:rPr>
          <w:color w:val="000000"/>
          <w:shd w:val="clear" w:color="auto" w:fill="FFFFFF"/>
        </w:rPr>
        <w:t xml:space="preserve">Всего поступило в воздух 1048,13 тыс.т. загрязняющих веществ. Сколько было выброшено твердых веществ, если газообразных было выброшено на771,77 тыс.т. меньше? Определите, ущерб наносимый кислороду, если выброс газообразных веществ в 4 раза </w:t>
      </w:r>
      <w:r w:rsidRPr="009B4E4C">
        <w:rPr>
          <w:shd w:val="clear" w:color="auto" w:fill="FFFFFF"/>
        </w:rPr>
        <w:t>опаснее, чем выброс твердых веществ.</w:t>
      </w:r>
    </w:p>
    <w:p w:rsidR="00BB4526" w:rsidRPr="009B4E4C" w:rsidRDefault="00A51821" w:rsidP="00BB4526">
      <w:pPr>
        <w:pStyle w:val="a7"/>
        <w:shd w:val="clear" w:color="auto" w:fill="FFFFFF"/>
        <w:ind w:firstLine="720"/>
        <w:contextualSpacing/>
        <w:rPr>
          <w:shd w:val="clear" w:color="auto" w:fill="FFFFFF"/>
        </w:rPr>
      </w:pPr>
      <w:r w:rsidRPr="009B4E4C">
        <w:rPr>
          <w:shd w:val="clear" w:color="auto" w:fill="FFFFFF"/>
        </w:rPr>
        <w:lastRenderedPageBreak/>
        <w:t>4.Одним трубопроводом с попутным газом за 6,75ч. заполнили половину резервуара. Затем, открыли вторую трубу, и заполнение резервуара было закончено за 4,5ч. Произошла утечка газа 3% от всего объема резервуара. Найдите объем резервуара, если производительность второй трубы 40м</w:t>
      </w:r>
      <w:r w:rsidRPr="009B4E4C">
        <w:rPr>
          <w:shd w:val="clear" w:color="auto" w:fill="FFFFFF"/>
          <w:vertAlign w:val="superscript"/>
        </w:rPr>
        <w:t>3</w:t>
      </w:r>
      <w:r w:rsidRPr="009B4E4C">
        <w:rPr>
          <w:shd w:val="clear" w:color="auto" w:fill="FFFFFF"/>
        </w:rPr>
        <w:t>/ч. Найдите объем потери газа. Определите, опасен ли для жизни человека выброшенный газ, если объем 50 м</w:t>
      </w:r>
      <w:r w:rsidRPr="009B4E4C">
        <w:rPr>
          <w:shd w:val="clear" w:color="auto" w:fill="FFFFFF"/>
          <w:vertAlign w:val="superscript"/>
        </w:rPr>
        <w:t>3</w:t>
      </w:r>
      <w:r w:rsidRPr="009B4E4C">
        <w:rPr>
          <w:rStyle w:val="apple-converted-space"/>
          <w:shd w:val="clear" w:color="auto" w:fill="FFFFFF"/>
        </w:rPr>
        <w:t> </w:t>
      </w:r>
      <w:r w:rsidRPr="009B4E4C">
        <w:rPr>
          <w:shd w:val="clear" w:color="auto" w:fill="FFFFFF"/>
        </w:rPr>
        <w:t>смертелен для человека.</w:t>
      </w:r>
    </w:p>
    <w:p w:rsidR="00FB5638" w:rsidRPr="009B4E4C" w:rsidRDefault="00FB5638" w:rsidP="009B4E4C">
      <w:pPr>
        <w:pStyle w:val="a7"/>
        <w:shd w:val="clear" w:color="auto" w:fill="FFFFFF"/>
        <w:ind w:firstLine="720"/>
        <w:contextualSpacing/>
        <w:jc w:val="center"/>
        <w:rPr>
          <w:b/>
          <w:shd w:val="clear" w:color="auto" w:fill="FFFFFF"/>
        </w:rPr>
      </w:pPr>
      <w:r w:rsidRPr="009B4E4C">
        <w:rPr>
          <w:b/>
          <w:shd w:val="clear" w:color="auto" w:fill="FFFFFF"/>
        </w:rPr>
        <w:t>Задачи здоровье сберегающего содержания.</w:t>
      </w:r>
    </w:p>
    <w:p w:rsidR="00177CA6" w:rsidRPr="009B4E4C" w:rsidRDefault="008F1997" w:rsidP="00370469">
      <w:pPr>
        <w:pStyle w:val="a7"/>
        <w:shd w:val="clear" w:color="auto" w:fill="FFFFFF"/>
        <w:spacing w:before="0" w:beforeAutospacing="0" w:after="120" w:afterAutospacing="0"/>
        <w:contextualSpacing/>
      </w:pPr>
      <w:r w:rsidRPr="009B4E4C">
        <w:rPr>
          <w:rStyle w:val="apple-converted-space"/>
        </w:rPr>
        <w:t xml:space="preserve"> 1.</w:t>
      </w:r>
      <w:r w:rsidR="00177CA6" w:rsidRPr="009B4E4C">
        <w:rPr>
          <w:rStyle w:val="apple-converted-space"/>
        </w:rPr>
        <w:t> </w:t>
      </w:r>
      <w:r w:rsidR="00177CA6" w:rsidRPr="009B4E4C">
        <w:t>Величины суточных энергетических трат школьников в зависимости от их возраста и учебной нагрузки таковы:</w:t>
      </w:r>
      <w:r w:rsidR="00177CA6" w:rsidRPr="009B4E4C">
        <w:rPr>
          <w:rStyle w:val="apple-converted-space"/>
        </w:rPr>
        <w:t> </w:t>
      </w:r>
      <w:r w:rsidR="00177CA6" w:rsidRPr="009B4E4C">
        <w:br/>
        <w:t>– пятиклассники – 2300 ккал в сутки,</w:t>
      </w:r>
      <w:r w:rsidR="00177CA6" w:rsidRPr="009B4E4C">
        <w:br/>
        <w:t>– старшеклассники – 3000 ккал в сутки,</w:t>
      </w:r>
      <w:r w:rsidR="00177CA6" w:rsidRPr="009B4E4C">
        <w:rPr>
          <w:rStyle w:val="apple-converted-space"/>
        </w:rPr>
        <w:t> </w:t>
      </w:r>
      <w:r w:rsidR="00177CA6" w:rsidRPr="009B4E4C">
        <w:br/>
        <w:t>– в дни с уроками физической культуры или субботниками – 3400 ккал в сутки.</w:t>
      </w:r>
    </w:p>
    <w:p w:rsidR="00177CA6" w:rsidRPr="009B4E4C" w:rsidRDefault="00177CA6" w:rsidP="00370469">
      <w:pPr>
        <w:pStyle w:val="a7"/>
        <w:shd w:val="clear" w:color="auto" w:fill="FFFFFF"/>
        <w:spacing w:before="0" w:beforeAutospacing="0" w:after="0" w:afterAutospacing="0"/>
        <w:contextualSpacing/>
      </w:pPr>
      <w:r w:rsidRPr="009B4E4C">
        <w:t xml:space="preserve">На сколько процентов </w:t>
      </w:r>
      <w:proofErr w:type="spellStart"/>
      <w:r w:rsidRPr="009B4E4C">
        <w:t>энергозатраты</w:t>
      </w:r>
      <w:proofErr w:type="spellEnd"/>
      <w:r w:rsidRPr="009B4E4C">
        <w:t xml:space="preserve"> старшеклассников больше, чем у пятиклассников?</w:t>
      </w:r>
    </w:p>
    <w:p w:rsidR="00177CA6" w:rsidRPr="009B4E4C" w:rsidRDefault="00177CA6" w:rsidP="00370469">
      <w:pPr>
        <w:pStyle w:val="a7"/>
        <w:shd w:val="clear" w:color="auto" w:fill="FFFFFF"/>
        <w:spacing w:before="0" w:beforeAutospacing="0" w:after="120" w:afterAutospacing="0"/>
        <w:contextualSpacing/>
      </w:pPr>
      <w:r w:rsidRPr="009B4E4C">
        <w:t xml:space="preserve">На </w:t>
      </w:r>
      <w:proofErr w:type="gramStart"/>
      <w:r w:rsidRPr="009B4E4C">
        <w:t>сколько процентов повышаются</w:t>
      </w:r>
      <w:proofErr w:type="gramEnd"/>
      <w:r w:rsidRPr="009B4E4C">
        <w:t xml:space="preserve"> энергозатраты детей во время занятий спортом и физическим трудом?</w:t>
      </w:r>
    </w:p>
    <w:p w:rsidR="002C5297" w:rsidRPr="009B4E4C" w:rsidRDefault="004407EA" w:rsidP="00370469">
      <w:pPr>
        <w:pStyle w:val="a7"/>
        <w:shd w:val="clear" w:color="auto" w:fill="FFFFFF"/>
        <w:spacing w:before="0" w:beforeAutospacing="0" w:after="120" w:afterAutospacing="0"/>
        <w:contextualSpacing/>
      </w:pPr>
      <w:r w:rsidRPr="009B4E4C">
        <w:t xml:space="preserve"> 2. Больному прописан курс лекарства, которое нужно пить по 0,5 г три раза в день в течение 8 дней. В одной упаковке содержится 8 таблеток по 0,25 г. Каково наименьшее количество упаковок хватит на весь курс лечения?</w:t>
      </w:r>
    </w:p>
    <w:p w:rsidR="00370469" w:rsidRDefault="008F1997" w:rsidP="00370469">
      <w:pPr>
        <w:pStyle w:val="a7"/>
        <w:shd w:val="clear" w:color="auto" w:fill="FFFFFF"/>
        <w:spacing w:before="0" w:beforeAutospacing="0" w:after="0" w:afterAutospacing="0"/>
        <w:contextualSpacing/>
        <w:rPr>
          <w:rStyle w:val="c10"/>
        </w:rPr>
      </w:pPr>
      <w:r w:rsidRPr="009B4E4C">
        <w:rPr>
          <w:rStyle w:val="a5"/>
          <w:rFonts w:ascii="Times New Roman" w:hAnsi="Times New Roman" w:cs="Times New Roman"/>
          <w:sz w:val="24"/>
          <w:szCs w:val="24"/>
        </w:rPr>
        <w:t>3.</w:t>
      </w:r>
      <w:r w:rsidRPr="009B4E4C">
        <w:rPr>
          <w:rStyle w:val="apple-converted-space"/>
        </w:rPr>
        <w:t> </w:t>
      </w:r>
      <w:r w:rsidRPr="009B4E4C">
        <w:rPr>
          <w:rStyle w:val="c10"/>
        </w:rPr>
        <w:t>После курения одной сигареты в кровь поступает 3 мг никотина. Сколько никотина поступит в кровь, если человек выкурит 14 сигарет?            </w:t>
      </w:r>
      <w:r w:rsidRPr="00370469">
        <w:rPr>
          <w:rStyle w:val="c10"/>
          <w:i/>
        </w:rPr>
        <w:t>Ответ:   42 мг</w:t>
      </w:r>
      <w:r w:rsidR="004407EA" w:rsidRPr="009B4E4C">
        <w:rPr>
          <w:rStyle w:val="c10"/>
        </w:rPr>
        <w:t xml:space="preserve"> </w:t>
      </w:r>
    </w:p>
    <w:p w:rsidR="00370469" w:rsidRDefault="008F1997" w:rsidP="00370469">
      <w:pPr>
        <w:pStyle w:val="a7"/>
        <w:shd w:val="clear" w:color="auto" w:fill="FFFFFF"/>
        <w:spacing w:before="0" w:beforeAutospacing="0" w:after="0" w:afterAutospacing="0"/>
        <w:contextualSpacing/>
        <w:rPr>
          <w:rStyle w:val="c15"/>
        </w:rPr>
      </w:pPr>
      <w:r w:rsidRPr="009B4E4C">
        <w:rPr>
          <w:rStyle w:val="c10"/>
        </w:rPr>
        <w:t>4.</w:t>
      </w:r>
      <w:r w:rsidRPr="009B4E4C">
        <w:rPr>
          <w:rStyle w:val="c15"/>
        </w:rPr>
        <w:t> Каждая выкуренная сигарета сокращает ж</w:t>
      </w:r>
      <w:r w:rsidR="00D00EA5" w:rsidRPr="009B4E4C">
        <w:rPr>
          <w:rStyle w:val="c15"/>
        </w:rPr>
        <w:t>изнь курильщика на 6 минут.  На</w:t>
      </w:r>
      <w:r w:rsidRPr="009B4E4C">
        <w:rPr>
          <w:rStyle w:val="c15"/>
        </w:rPr>
        <w:t>сколько сокращает  себе  человек жизнь  ежегодно, если  он курит ежедневно 10 сигарет в день?                              </w:t>
      </w:r>
      <w:r w:rsidRPr="00370469">
        <w:rPr>
          <w:rStyle w:val="c15"/>
          <w:i/>
        </w:rPr>
        <w:t>Ответ:  на 365 часов, т.е. на 15 дней.</w:t>
      </w:r>
    </w:p>
    <w:p w:rsidR="008F1997" w:rsidRPr="00370469" w:rsidRDefault="00C86F93" w:rsidP="00370469">
      <w:pPr>
        <w:pStyle w:val="a7"/>
        <w:shd w:val="clear" w:color="auto" w:fill="FFFFFF"/>
        <w:spacing w:before="0" w:beforeAutospacing="0" w:after="0" w:afterAutospacing="0"/>
        <w:contextualSpacing/>
        <w:rPr>
          <w:rStyle w:val="c1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4023995</wp:posOffset>
            </wp:positionH>
            <wp:positionV relativeFrom="margin">
              <wp:posOffset>4490720</wp:posOffset>
            </wp:positionV>
            <wp:extent cx="1725930" cy="1504950"/>
            <wp:effectExtent l="19050" t="0" r="7620" b="0"/>
            <wp:wrapSquare wrapText="bothSides"/>
            <wp:docPr id="39" name="Рисунок 20" descr="https://encrypted-tbn0.gstatic.com/images?q=tbn:ANd9GcTm_3I7XwUVcLO2wuITvaM1AJ1S4YEfV24ifBKmGekGYpvhCS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m_3I7XwUVcLO2wuITvaM1AJ1S4YEfV24ifBKmGekGYpvhCS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997" w:rsidRPr="009B4E4C">
        <w:rPr>
          <w:rStyle w:val="c10"/>
        </w:rPr>
        <w:t>5. 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  <w:r w:rsidR="00370469">
        <w:rPr>
          <w:rStyle w:val="c10"/>
        </w:rPr>
        <w:t xml:space="preserve">       </w:t>
      </w:r>
      <w:r w:rsidR="00B17D1C" w:rsidRPr="00370469">
        <w:rPr>
          <w:rStyle w:val="c10"/>
          <w:i/>
          <w:color w:val="000000"/>
        </w:rPr>
        <w:t>О</w:t>
      </w:r>
      <w:r w:rsidR="008F1997" w:rsidRPr="00370469">
        <w:rPr>
          <w:rStyle w:val="c10"/>
          <w:i/>
          <w:color w:val="000000"/>
        </w:rPr>
        <w:t>твет: 1,2 часа</w:t>
      </w:r>
      <w:r w:rsidR="008F1997" w:rsidRPr="004407EA">
        <w:rPr>
          <w:rStyle w:val="c10"/>
          <w:color w:val="000000"/>
        </w:rPr>
        <w:t>.</w:t>
      </w:r>
    </w:p>
    <w:p w:rsidR="00934AD1" w:rsidRDefault="002E6C6E" w:rsidP="00370469">
      <w:pPr>
        <w:pStyle w:val="c4"/>
        <w:shd w:val="clear" w:color="auto" w:fill="FFFFFF" w:themeFill="background1"/>
        <w:spacing w:before="0" w:beforeAutospacing="0" w:after="0" w:afterAutospacing="0"/>
        <w:contextualSpacing/>
        <w:rPr>
          <w:rStyle w:val="c10"/>
          <w:color w:val="000000"/>
        </w:rPr>
      </w:pPr>
      <w:r>
        <w:rPr>
          <w:rStyle w:val="c10"/>
          <w:color w:val="000000"/>
        </w:rPr>
        <w:t>6.</w:t>
      </w:r>
      <w:r w:rsidR="00F86A41">
        <w:rPr>
          <w:rStyle w:val="c10"/>
          <w:color w:val="000000"/>
        </w:rPr>
        <w:t>Мальчик пере</w:t>
      </w:r>
      <w:r w:rsidR="00370469">
        <w:rPr>
          <w:rStyle w:val="c10"/>
          <w:color w:val="000000"/>
        </w:rPr>
        <w:t>ходит дорогу шириной 4 метра со</w:t>
      </w:r>
      <w:r w:rsidR="007E6C97">
        <w:rPr>
          <w:rStyle w:val="c10"/>
          <w:color w:val="000000"/>
        </w:rPr>
        <w:t xml:space="preserve"> </w:t>
      </w:r>
      <w:r w:rsidR="00B17D1C">
        <w:rPr>
          <w:rStyle w:val="c10"/>
          <w:color w:val="000000"/>
        </w:rPr>
        <w:t>скоростью 4,2 км/ч, к</w:t>
      </w:r>
      <w:r w:rsidR="007E6C97">
        <w:rPr>
          <w:rStyle w:val="c10"/>
          <w:color w:val="000000"/>
        </w:rPr>
        <w:t xml:space="preserve">  </w:t>
      </w:r>
      <w:r w:rsidR="00F86A41">
        <w:rPr>
          <w:rStyle w:val="c10"/>
          <w:color w:val="000000"/>
        </w:rPr>
        <w:t>пешеходному переходу приближается автомобиль со скорость 80 км/ч, между переходом</w:t>
      </w:r>
      <w:r w:rsidR="00091C6C">
        <w:rPr>
          <w:rStyle w:val="c10"/>
          <w:color w:val="000000"/>
        </w:rPr>
        <w:t xml:space="preserve"> </w:t>
      </w:r>
      <w:r w:rsidR="00F86A41">
        <w:rPr>
          <w:rStyle w:val="c10"/>
          <w:color w:val="000000"/>
        </w:rPr>
        <w:t xml:space="preserve"> </w:t>
      </w:r>
      <w:r w:rsidR="00091C6C">
        <w:rPr>
          <w:rStyle w:val="c10"/>
          <w:color w:val="000000"/>
        </w:rPr>
        <w:t xml:space="preserve">и </w:t>
      </w:r>
      <w:r w:rsidR="00F86A41">
        <w:rPr>
          <w:rStyle w:val="c10"/>
          <w:color w:val="000000"/>
        </w:rPr>
        <w:t>автомобилем 200 метров. Мож</w:t>
      </w:r>
      <w:r w:rsidR="007E6C97">
        <w:rPr>
          <w:rStyle w:val="c10"/>
          <w:color w:val="000000"/>
        </w:rPr>
        <w:t>но ли мальчику начинать переход</w:t>
      </w:r>
      <w:r w:rsidR="00B17D1C">
        <w:rPr>
          <w:rStyle w:val="c10"/>
          <w:color w:val="000000"/>
        </w:rPr>
        <w:t xml:space="preserve">  </w:t>
      </w:r>
      <w:r w:rsidR="007E6C97">
        <w:rPr>
          <w:rStyle w:val="c10"/>
          <w:color w:val="000000"/>
        </w:rPr>
        <w:t>дороги?  Как быстро должен двигаться мальчик, чтобы успешно</w:t>
      </w:r>
      <w:r w:rsidR="00B17D1C">
        <w:rPr>
          <w:rStyle w:val="c10"/>
          <w:color w:val="000000"/>
        </w:rPr>
        <w:t xml:space="preserve"> закончить </w:t>
      </w:r>
      <w:r w:rsidR="007E6C97">
        <w:rPr>
          <w:rStyle w:val="c10"/>
          <w:color w:val="000000"/>
        </w:rPr>
        <w:t>переход? Как медленно должен двигаться автомобиль,</w:t>
      </w:r>
      <w:r w:rsidR="00B17D1C">
        <w:rPr>
          <w:rStyle w:val="c10"/>
          <w:color w:val="000000"/>
        </w:rPr>
        <w:t xml:space="preserve"> чт</w:t>
      </w:r>
      <w:r w:rsidR="007E6C97">
        <w:rPr>
          <w:rStyle w:val="c10"/>
          <w:color w:val="000000"/>
        </w:rPr>
        <w:t>обы не создать угрозы здоровью мальчика</w:t>
      </w:r>
      <w:r w:rsidR="00934AD1">
        <w:rPr>
          <w:rStyle w:val="c10"/>
          <w:color w:val="000000"/>
        </w:rPr>
        <w:t>?</w:t>
      </w:r>
    </w:p>
    <w:p w:rsidR="007E03F0" w:rsidRDefault="007E03F0" w:rsidP="00370469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</w:p>
    <w:p w:rsidR="002E6C6E" w:rsidRPr="009B4E4C" w:rsidRDefault="00934AD1" w:rsidP="00370469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  <w:r w:rsidRPr="009B4E4C">
        <w:rPr>
          <w:rStyle w:val="c10"/>
          <w:b/>
          <w:color w:val="000000"/>
        </w:rPr>
        <w:t>Старинные</w:t>
      </w:r>
      <w:r w:rsidR="00983BA2" w:rsidRPr="009B4E4C">
        <w:rPr>
          <w:rStyle w:val="c10"/>
          <w:b/>
          <w:color w:val="000000"/>
        </w:rPr>
        <w:t xml:space="preserve"> и именные</w:t>
      </w:r>
      <w:r w:rsidRPr="009B4E4C">
        <w:rPr>
          <w:rStyle w:val="c10"/>
          <w:b/>
          <w:color w:val="000000"/>
        </w:rPr>
        <w:t xml:space="preserve"> задачи.</w:t>
      </w:r>
    </w:p>
    <w:p w:rsidR="00934AD1" w:rsidRDefault="00C86F93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4852670</wp:posOffset>
            </wp:positionH>
            <wp:positionV relativeFrom="margin">
              <wp:posOffset>6786245</wp:posOffset>
            </wp:positionV>
            <wp:extent cx="742950" cy="1114425"/>
            <wp:effectExtent l="19050" t="0" r="0" b="0"/>
            <wp:wrapSquare wrapText="bothSides"/>
            <wp:docPr id="4" name="Рисунок 4" descr="http://www.bogoslov.ru/data/2011/02/07/123313243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goslov.ru/data/2011/02/07/1233132435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AD1">
        <w:rPr>
          <w:rStyle w:val="c10"/>
          <w:color w:val="000000"/>
        </w:rPr>
        <w:t>Многие старинные задачи вполне можно назвать «классическими», они являются подлинными произведениями иску</w:t>
      </w:r>
      <w:r w:rsidR="00F751BF">
        <w:rPr>
          <w:rStyle w:val="c10"/>
          <w:color w:val="000000"/>
        </w:rPr>
        <w:t>сства. Их роль в популяризации математических знаний и в духовно-нравственном воспитании огромна.</w:t>
      </w:r>
    </w:p>
    <w:p w:rsidR="00296AD6" w:rsidRDefault="00370469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6871970</wp:posOffset>
            </wp:positionV>
            <wp:extent cx="833120" cy="1114425"/>
            <wp:effectExtent l="19050" t="0" r="5080" b="0"/>
            <wp:wrapSquare wrapText="bothSides"/>
            <wp:docPr id="1" name="Рисунок 1" descr="http://www.antiquebooks.ru/pic/3/422/588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quebooks.ru/pic/3/422/5887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1E">
        <w:rPr>
          <w:rStyle w:val="c10"/>
          <w:color w:val="000000"/>
        </w:rPr>
        <w:t>Любая задача из «Арифметики» Л.Ф. Магницког</w:t>
      </w:r>
      <w:r w:rsidR="00296AD6">
        <w:rPr>
          <w:rStyle w:val="c10"/>
          <w:color w:val="000000"/>
        </w:rPr>
        <w:t>о, из «Азбуки» Л.Н. Толстого или из «Курса чистой математики» Е.Д. Войтяховского, кроме математического интереса представляют нам  экскурс</w:t>
      </w:r>
      <w:r w:rsidR="003451D8">
        <w:rPr>
          <w:rStyle w:val="c10"/>
          <w:color w:val="000000"/>
        </w:rPr>
        <w:t xml:space="preserve"> в историю, быт и традиции нашего народа.</w:t>
      </w:r>
    </w:p>
    <w:p w:rsidR="00C86F93" w:rsidRDefault="00C86F93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</w:p>
    <w:p w:rsidR="002E3CE3" w:rsidRDefault="00CE0049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  <w:r>
        <w:rPr>
          <w:rStyle w:val="c10"/>
          <w:color w:val="000000"/>
        </w:rPr>
        <w:t xml:space="preserve"> </w:t>
      </w:r>
      <w:r w:rsidR="00822E65">
        <w:rPr>
          <w:rStyle w:val="c10"/>
          <w:color w:val="000000"/>
        </w:rPr>
        <w:t>Большое количество задач носят имя своего создателя:</w:t>
      </w:r>
      <w:r w:rsidR="00946526">
        <w:rPr>
          <w:rStyle w:val="c10"/>
          <w:color w:val="000000"/>
        </w:rPr>
        <w:t xml:space="preserve"> задачи Пифагора, Евклида, Птолемея, Авиценны, Омара Хайяма, Леонардо да Винчи,</w:t>
      </w:r>
      <w:r w:rsidR="00822E65">
        <w:rPr>
          <w:rStyle w:val="c10"/>
          <w:color w:val="000000"/>
        </w:rPr>
        <w:t xml:space="preserve"> задачи Эйлера,</w:t>
      </w:r>
      <w:r w:rsidR="00946526">
        <w:rPr>
          <w:rStyle w:val="c10"/>
          <w:color w:val="000000"/>
        </w:rPr>
        <w:t xml:space="preserve"> задача Наполеона,</w:t>
      </w:r>
      <w:r w:rsidR="00822E65">
        <w:rPr>
          <w:rStyle w:val="c10"/>
          <w:color w:val="000000"/>
        </w:rPr>
        <w:t xml:space="preserve"> задача-шутка</w:t>
      </w:r>
      <w:r w:rsidR="00946526">
        <w:rPr>
          <w:rStyle w:val="c10"/>
          <w:color w:val="000000"/>
        </w:rPr>
        <w:t xml:space="preserve"> М.Ю. Лермонтова.</w:t>
      </w:r>
      <w:r w:rsidR="00822E65">
        <w:rPr>
          <w:rStyle w:val="c10"/>
          <w:color w:val="000000"/>
        </w:rPr>
        <w:t xml:space="preserve"> </w:t>
      </w:r>
      <w:r w:rsidR="00C433DC">
        <w:rPr>
          <w:rStyle w:val="c10"/>
          <w:color w:val="000000"/>
        </w:rPr>
        <w:t>Они вызывают живой интерес к этим выдающимся личностям</w:t>
      </w:r>
      <w:r w:rsidR="002E3CE3">
        <w:rPr>
          <w:rStyle w:val="c10"/>
          <w:color w:val="000000"/>
        </w:rPr>
        <w:t xml:space="preserve"> и играют большую роль в общем образовании и воспитании детей.</w:t>
      </w:r>
    </w:p>
    <w:p w:rsidR="00086C0D" w:rsidRDefault="002E3CE3" w:rsidP="009B4E4C">
      <w:pPr>
        <w:pStyle w:val="c4"/>
        <w:shd w:val="clear" w:color="auto" w:fill="FFFFFF" w:themeFill="background1"/>
        <w:spacing w:before="0" w:beforeAutospacing="0" w:after="0" w:afterAutospacing="0"/>
        <w:contextualSpacing/>
        <w:rPr>
          <w:rStyle w:val="c10"/>
          <w:color w:val="000000"/>
        </w:rPr>
      </w:pPr>
      <w:r w:rsidRPr="008F5D14">
        <w:rPr>
          <w:rStyle w:val="c10"/>
          <w:b/>
          <w:color w:val="000000"/>
        </w:rPr>
        <w:lastRenderedPageBreak/>
        <w:t xml:space="preserve">Задача </w:t>
      </w:r>
      <w:proofErr w:type="spellStart"/>
      <w:r w:rsidRPr="008F5D14">
        <w:rPr>
          <w:rStyle w:val="c10"/>
          <w:b/>
          <w:color w:val="000000"/>
        </w:rPr>
        <w:t>Кардано</w:t>
      </w:r>
      <w:proofErr w:type="spellEnd"/>
      <w:r>
        <w:rPr>
          <w:rStyle w:val="c10"/>
          <w:color w:val="000000"/>
        </w:rPr>
        <w:t>.</w:t>
      </w:r>
      <w:r w:rsidR="00086C0D">
        <w:rPr>
          <w:rStyle w:val="c10"/>
          <w:color w:val="000000"/>
        </w:rPr>
        <w:t xml:space="preserve"> Разложить 10 на два слагаемых с таким расчетом, чтобы их произведение равнялось 40.</w:t>
      </w:r>
    </w:p>
    <w:p w:rsidR="00086C0D" w:rsidRDefault="00086C0D" w:rsidP="009B4E4C">
      <w:pPr>
        <w:pStyle w:val="c4"/>
        <w:shd w:val="clear" w:color="auto" w:fill="FFFFFF" w:themeFill="background1"/>
        <w:spacing w:before="0" w:beforeAutospacing="0" w:after="0" w:afterAutospacing="0"/>
        <w:contextualSpacing/>
        <w:rPr>
          <w:rStyle w:val="c10"/>
          <w:color w:val="000000"/>
        </w:rPr>
      </w:pPr>
      <w:r w:rsidRPr="008F5D14">
        <w:rPr>
          <w:rStyle w:val="c10"/>
          <w:b/>
          <w:color w:val="000000"/>
        </w:rPr>
        <w:t>Задача Безу</w:t>
      </w:r>
      <w:r>
        <w:rPr>
          <w:rStyle w:val="c10"/>
          <w:color w:val="000000"/>
        </w:rPr>
        <w:t>. Некто купил лошадь и спустя некоторое время продал ее за 24 пистоля. При этой продаже он теряет столько процентов, сколько стоила ему лошадь. Спрашивается, за какую сумму он ее купил.</w:t>
      </w:r>
    </w:p>
    <w:p w:rsidR="00086C0D" w:rsidRDefault="00086C0D" w:rsidP="009B4E4C">
      <w:pPr>
        <w:pStyle w:val="c4"/>
        <w:shd w:val="clear" w:color="auto" w:fill="FFFFFF" w:themeFill="background1"/>
        <w:spacing w:before="0" w:beforeAutospacing="0" w:after="0" w:afterAutospacing="0"/>
        <w:contextualSpacing/>
        <w:rPr>
          <w:rStyle w:val="c10"/>
          <w:color w:val="000000"/>
        </w:rPr>
      </w:pPr>
      <w:r w:rsidRPr="008F5D14">
        <w:rPr>
          <w:rStyle w:val="c10"/>
          <w:b/>
          <w:color w:val="000000"/>
        </w:rPr>
        <w:t>Задача Декарта</w:t>
      </w:r>
      <w:r w:rsidR="0082216A" w:rsidRPr="008F5D14">
        <w:rPr>
          <w:rStyle w:val="c10"/>
          <w:b/>
          <w:color w:val="000000"/>
        </w:rPr>
        <w:t>.</w:t>
      </w:r>
      <w:r w:rsidR="0082216A">
        <w:rPr>
          <w:rStyle w:val="c10"/>
          <w:color w:val="000000"/>
        </w:rPr>
        <w:t xml:space="preserve"> Решить уравнение  х</w:t>
      </w:r>
      <w:r w:rsidR="00F8181E">
        <w:rPr>
          <w:rStyle w:val="c10"/>
          <w:color w:val="000000"/>
          <w:vertAlign w:val="superscript"/>
        </w:rPr>
        <w:t>4</w:t>
      </w:r>
      <w:r w:rsidR="00F8181E">
        <w:rPr>
          <w:rStyle w:val="c10"/>
          <w:color w:val="000000"/>
        </w:rPr>
        <w:t>-4х</w:t>
      </w:r>
      <w:r w:rsidR="00F8181E">
        <w:rPr>
          <w:rStyle w:val="c10"/>
          <w:color w:val="000000"/>
          <w:vertAlign w:val="superscript"/>
        </w:rPr>
        <w:t>3</w:t>
      </w:r>
      <w:r w:rsidR="00F8181E">
        <w:rPr>
          <w:rStyle w:val="c10"/>
          <w:color w:val="000000"/>
        </w:rPr>
        <w:t>-19х</w:t>
      </w:r>
      <w:r w:rsidR="00F8181E">
        <w:rPr>
          <w:rStyle w:val="c10"/>
          <w:color w:val="000000"/>
          <w:vertAlign w:val="superscript"/>
        </w:rPr>
        <w:t>2</w:t>
      </w:r>
      <w:r w:rsidR="00F8181E">
        <w:rPr>
          <w:rStyle w:val="c10"/>
          <w:color w:val="000000"/>
        </w:rPr>
        <w:t>+106х-120=0</w:t>
      </w:r>
    </w:p>
    <w:p w:rsidR="00F8181E" w:rsidRPr="00F8181E" w:rsidRDefault="00F8181E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</w:p>
    <w:p w:rsidR="007219AB" w:rsidRDefault="00617AB4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1271270</wp:posOffset>
            </wp:positionV>
            <wp:extent cx="1352550" cy="1895475"/>
            <wp:effectExtent l="19050" t="0" r="0" b="0"/>
            <wp:wrapSquare wrapText="bothSides"/>
            <wp:docPr id="44" name="Рисунок 13" descr="https://upload.wikimedia.org/wikipedia/commons/thumb/a/a7/BogdanovBelsky_UstnySchet.jpg/640px-BogdanovBelsky_Ustny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7/BogdanovBelsky_UstnySchet.jpg/640px-BogdanovBelsky_UstnySch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8">
        <w:rPr>
          <w:rStyle w:val="c10"/>
          <w:color w:val="000000"/>
        </w:rPr>
        <w:t>Решение задачи из рассказа А.П. Чехова «Репетитор» или примера с картины Н.П. Богданова-Бельского «Устный счет. В народной школе С.А. Рачинского»</w:t>
      </w:r>
      <w:r w:rsidR="00AB60AF">
        <w:rPr>
          <w:rStyle w:val="c10"/>
          <w:color w:val="000000"/>
        </w:rPr>
        <w:t xml:space="preserve"> безусловно</w:t>
      </w:r>
      <w:r w:rsidR="008F5D14">
        <w:rPr>
          <w:rStyle w:val="c10"/>
          <w:color w:val="000000"/>
        </w:rPr>
        <w:t>,</w:t>
      </w:r>
      <w:r w:rsidR="00AB60AF">
        <w:rPr>
          <w:rStyle w:val="c10"/>
          <w:color w:val="000000"/>
        </w:rPr>
        <w:t xml:space="preserve"> не ограничивается математическим содержанием.</w:t>
      </w:r>
      <w:r w:rsidR="008F5D14">
        <w:rPr>
          <w:rStyle w:val="c10"/>
          <w:color w:val="000000"/>
        </w:rPr>
        <w:t xml:space="preserve"> Рассматривание картины вызывает много вопросов</w:t>
      </w:r>
      <w:r w:rsidR="0058207E">
        <w:rPr>
          <w:rStyle w:val="c10"/>
          <w:color w:val="000000"/>
        </w:rPr>
        <w:t>, положительных эмоций и чувство уважения к происходящему. Тем более</w:t>
      </w:r>
      <w:proofErr w:type="gramStart"/>
      <w:r w:rsidR="0058207E">
        <w:rPr>
          <w:rStyle w:val="c10"/>
          <w:color w:val="000000"/>
        </w:rPr>
        <w:t>,</w:t>
      </w:r>
      <w:proofErr w:type="gramEnd"/>
      <w:r w:rsidR="0058207E">
        <w:rPr>
          <w:rStyle w:val="c10"/>
          <w:color w:val="000000"/>
        </w:rPr>
        <w:t xml:space="preserve"> что это реальный эпизод из жизни деревенской школы, созданной Сергеем Александровичем Рачинским</w:t>
      </w:r>
      <w:r w:rsidR="00C66FDB">
        <w:rPr>
          <w:rStyle w:val="c10"/>
          <w:color w:val="000000"/>
        </w:rPr>
        <w:t>, который и изображен на картине своим бывшим учеником.</w:t>
      </w:r>
    </w:p>
    <w:p w:rsidR="002B1F31" w:rsidRDefault="002B1F31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</w:p>
    <w:p w:rsidR="002B1F31" w:rsidRDefault="002B1F31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</w:p>
    <w:p w:rsidR="00CE0049" w:rsidRDefault="00CE0049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</w:p>
    <w:p w:rsidR="00CE0049" w:rsidRDefault="00CE0049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b/>
          <w:color w:val="000000"/>
        </w:rPr>
      </w:pPr>
    </w:p>
    <w:p w:rsidR="009B4E4C" w:rsidRDefault="007219AB" w:rsidP="009B4E4C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rStyle w:val="c10"/>
          <w:color w:val="000000"/>
        </w:rPr>
      </w:pPr>
      <w:r w:rsidRPr="007F043D">
        <w:rPr>
          <w:rStyle w:val="c10"/>
          <w:b/>
          <w:color w:val="000000"/>
        </w:rPr>
        <w:t>Народные задачи</w:t>
      </w:r>
      <w:r w:rsidR="007F043D" w:rsidRPr="007F043D">
        <w:rPr>
          <w:rStyle w:val="c10"/>
          <w:b/>
          <w:color w:val="000000"/>
        </w:rPr>
        <w:t>.</w:t>
      </w:r>
    </w:p>
    <w:p w:rsidR="007219AB" w:rsidRDefault="007F043D" w:rsidP="00A00B88">
      <w:pPr>
        <w:pStyle w:val="c4"/>
        <w:shd w:val="clear" w:color="auto" w:fill="FFFFFF" w:themeFill="background1"/>
        <w:spacing w:before="0" w:beforeAutospacing="0" w:after="0" w:afterAutospacing="0"/>
        <w:ind w:firstLine="720"/>
        <w:contextualSpacing/>
        <w:rPr>
          <w:rStyle w:val="c10"/>
          <w:color w:val="000000"/>
        </w:rPr>
      </w:pPr>
      <w:r>
        <w:rPr>
          <w:rStyle w:val="c10"/>
          <w:color w:val="000000"/>
        </w:rPr>
        <w:t>Эти задачи передаются из поколения в поколение и имеют такое же воспитательное значение, как и другие фольклорные произведения: пословицы, поговорки, песни, загадки, сказки.</w:t>
      </w:r>
    </w:p>
    <w:p w:rsidR="007F043D" w:rsidRPr="00302556" w:rsidRDefault="00DF5BCF" w:rsidP="009B4E4C">
      <w:pPr>
        <w:pStyle w:val="a7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240F02"/>
        </w:rPr>
      </w:pPr>
      <w:r>
        <w:rPr>
          <w:color w:val="240F02"/>
        </w:rPr>
        <w:t>1.</w:t>
      </w:r>
      <w:r w:rsidR="00016515" w:rsidRPr="00302556">
        <w:rPr>
          <w:color w:val="240F02"/>
        </w:rPr>
        <w:t xml:space="preserve"> </w:t>
      </w:r>
      <w:r w:rsidR="007F043D" w:rsidRPr="00302556">
        <w:rPr>
          <w:color w:val="240F02"/>
        </w:rPr>
        <w:t>Летела стая гусей. Навстречу летел ещё один гусь.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color w:val="240F02"/>
        </w:rPr>
        <w:t>- Здравствуйте, сто гусей! - говорит гусь.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color w:val="240F02"/>
        </w:rPr>
        <w:t>- А нас не сто гусей, - отвечает вожак стаи.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color w:val="240F02"/>
        </w:rPr>
        <w:t>- А сколько?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color w:val="240F02"/>
        </w:rPr>
        <w:t xml:space="preserve">- Столько да ещё столько да полстолько. Если прибавить ещё четверть </w:t>
      </w:r>
      <w:proofErr w:type="spellStart"/>
      <w:r w:rsidRPr="00302556">
        <w:rPr>
          <w:color w:val="240F02"/>
        </w:rPr>
        <w:t>столька</w:t>
      </w:r>
      <w:proofErr w:type="spellEnd"/>
      <w:r w:rsidR="00983BA2" w:rsidRPr="00302556">
        <w:rPr>
          <w:color w:val="240F02"/>
        </w:rPr>
        <w:t>,</w:t>
      </w:r>
      <w:r w:rsidRPr="00302556">
        <w:rPr>
          <w:color w:val="240F02"/>
        </w:rPr>
        <w:t xml:space="preserve"> и ты с нами полетишь, тогда нас будет сто гусей.</w:t>
      </w:r>
    </w:p>
    <w:p w:rsidR="007F043D" w:rsidRPr="00302556" w:rsidRDefault="007F043D" w:rsidP="00370469">
      <w:pPr>
        <w:pStyle w:val="a7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240F02"/>
        </w:rPr>
      </w:pPr>
      <w:r w:rsidRPr="00302556">
        <w:rPr>
          <w:color w:val="240F02"/>
        </w:rPr>
        <w:t>Сколько гусей летело?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i/>
          <w:iCs/>
          <w:color w:val="240F02"/>
        </w:rPr>
        <w:t>Ответ:</w:t>
      </w:r>
      <w:r w:rsidRPr="00302556">
        <w:rPr>
          <w:rStyle w:val="apple-converted-space"/>
          <w:color w:val="240F02"/>
        </w:rPr>
        <w:t> </w:t>
      </w:r>
      <w:r w:rsidRPr="00302556">
        <w:rPr>
          <w:color w:val="240F02"/>
        </w:rPr>
        <w:t>36</w:t>
      </w:r>
    </w:p>
    <w:p w:rsidR="007F043D" w:rsidRPr="00302556" w:rsidRDefault="00302556" w:rsidP="009B4E4C">
      <w:pPr>
        <w:pStyle w:val="a7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240F02"/>
        </w:rPr>
      </w:pPr>
      <w:r>
        <w:rPr>
          <w:noProof/>
          <w:color w:val="240F0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-3319780</wp:posOffset>
            </wp:positionH>
            <wp:positionV relativeFrom="margin">
              <wp:posOffset>5748020</wp:posOffset>
            </wp:positionV>
            <wp:extent cx="1343025" cy="1762125"/>
            <wp:effectExtent l="19050" t="0" r="9525" b="0"/>
            <wp:wrapSquare wrapText="bothSides"/>
            <wp:docPr id="50" name="Рисунок 16" descr="http://img0.liveinternet.ru/images/attach/c/0/52/141/52141536_Leopold_Kroneck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0/52/141/52141536_Leopold_Kronecke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CF">
        <w:rPr>
          <w:color w:val="240F02"/>
        </w:rPr>
        <w:t>2.</w:t>
      </w:r>
      <w:r w:rsidR="00016515" w:rsidRPr="00302556">
        <w:rPr>
          <w:color w:val="240F02"/>
        </w:rPr>
        <w:t xml:space="preserve"> </w:t>
      </w:r>
      <w:r w:rsidR="007F043D" w:rsidRPr="00302556">
        <w:rPr>
          <w:color w:val="240F02"/>
        </w:rPr>
        <w:t>Летела стая тетеревов, увидела рощицу деревов. Решила передохнуть. Стали делить деревья. Если по одному дереву на каждого, то один тетерев лишний окажется. По два тетерева на дерево - лишним окажется дерево. Сколько было тетеревов и деревьев?</w:t>
      </w:r>
    </w:p>
    <w:p w:rsidR="007F043D" w:rsidRPr="00302556" w:rsidRDefault="007F043D" w:rsidP="00A00B88">
      <w:pPr>
        <w:pStyle w:val="a7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color w:val="240F02"/>
        </w:rPr>
      </w:pPr>
      <w:r w:rsidRPr="00302556">
        <w:rPr>
          <w:i/>
          <w:iCs/>
          <w:color w:val="240F02"/>
        </w:rPr>
        <w:t>Ответ:</w:t>
      </w:r>
      <w:r w:rsidRPr="00302556">
        <w:rPr>
          <w:rStyle w:val="apple-converted-space"/>
          <w:color w:val="240F02"/>
        </w:rPr>
        <w:t> </w:t>
      </w:r>
      <w:r w:rsidRPr="00302556">
        <w:rPr>
          <w:color w:val="240F02"/>
        </w:rPr>
        <w:t>4 и 3</w:t>
      </w:r>
    </w:p>
    <w:p w:rsidR="007F043D" w:rsidRPr="00302556" w:rsidRDefault="00DF5BCF" w:rsidP="009B4E4C">
      <w:pPr>
        <w:pStyle w:val="a7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FFFFFF" w:themeColor="background1"/>
        </w:rPr>
      </w:pPr>
      <w:r>
        <w:rPr>
          <w:color w:val="240F02"/>
        </w:rPr>
        <w:t>3.</w:t>
      </w:r>
      <w:r w:rsidR="00016515" w:rsidRPr="00302556">
        <w:rPr>
          <w:color w:val="240F02"/>
        </w:rPr>
        <w:t xml:space="preserve"> </w:t>
      </w:r>
      <w:r w:rsidR="007F043D" w:rsidRPr="00302556">
        <w:rPr>
          <w:color w:val="240F02"/>
        </w:rPr>
        <w:t>Стоит дуб. На дубу 12 сучьев. На сучьях - 52 ветки. На каждой ветке по 7 листочков. Всего листочков - 365. Что это?</w:t>
      </w:r>
      <w:r w:rsidR="007F043D" w:rsidRPr="00302556">
        <w:rPr>
          <w:rStyle w:val="apple-converted-space"/>
          <w:color w:val="240F02"/>
        </w:rPr>
        <w:t> </w:t>
      </w:r>
      <w:r w:rsidR="007F043D" w:rsidRPr="00302556">
        <w:rPr>
          <w:i/>
          <w:iCs/>
          <w:color w:val="240F02"/>
        </w:rPr>
        <w:t>(Год, месяцы, недели, дни)</w:t>
      </w:r>
    </w:p>
    <w:p w:rsidR="007F043D" w:rsidRPr="00302556" w:rsidRDefault="00DF5BCF" w:rsidP="009B4E4C">
      <w:pPr>
        <w:spacing w:line="240" w:lineRule="auto"/>
        <w:ind w:firstLine="0"/>
        <w:contextualSpacing/>
        <w:rPr>
          <w:rStyle w:val="apple-converted-space"/>
          <w:rFonts w:ascii="Verdana" w:hAnsi="Verdana"/>
          <w:i/>
          <w:iCs/>
          <w:color w:val="240F02"/>
          <w:sz w:val="24"/>
          <w:szCs w:val="24"/>
        </w:rPr>
      </w:pPr>
      <w:r>
        <w:rPr>
          <w:sz w:val="24"/>
          <w:szCs w:val="24"/>
        </w:rPr>
        <w:t>4.</w:t>
      </w:r>
      <w:r w:rsidR="00016515" w:rsidRPr="00302556">
        <w:rPr>
          <w:sz w:val="24"/>
          <w:szCs w:val="24"/>
        </w:rPr>
        <w:t xml:space="preserve"> </w:t>
      </w:r>
      <w:r w:rsidR="007F043D" w:rsidRPr="00302556">
        <w:rPr>
          <w:sz w:val="24"/>
          <w:szCs w:val="24"/>
        </w:rPr>
        <w:t>Шли две матери, две дочери и бабушка с внучкой. Сколько их было?</w:t>
      </w:r>
      <w:r w:rsidR="007F043D" w:rsidRPr="00302556">
        <w:rPr>
          <w:rStyle w:val="apple-converted-space"/>
          <w:rFonts w:ascii="Verdana" w:hAnsi="Verdana"/>
          <w:color w:val="240F02"/>
          <w:sz w:val="24"/>
          <w:szCs w:val="24"/>
        </w:rPr>
        <w:t> </w:t>
      </w:r>
      <w:r w:rsidR="007F043D" w:rsidRPr="00302556">
        <w:rPr>
          <w:i/>
          <w:iCs/>
          <w:sz w:val="24"/>
          <w:szCs w:val="24"/>
        </w:rPr>
        <w:t>(Трое)</w:t>
      </w:r>
      <w:r w:rsidR="007F043D" w:rsidRPr="00302556">
        <w:rPr>
          <w:rStyle w:val="apple-converted-space"/>
          <w:rFonts w:ascii="Verdana" w:hAnsi="Verdana"/>
          <w:i/>
          <w:iCs/>
          <w:color w:val="240F02"/>
          <w:sz w:val="24"/>
          <w:szCs w:val="24"/>
        </w:rPr>
        <w:t> </w:t>
      </w:r>
    </w:p>
    <w:p w:rsidR="00967D18" w:rsidRPr="002B1F31" w:rsidRDefault="00967D18" w:rsidP="00A00B88">
      <w:pPr>
        <w:spacing w:line="240" w:lineRule="auto"/>
        <w:ind w:left="737" w:firstLine="720"/>
        <w:contextualSpacing/>
        <w:rPr>
          <w:rStyle w:val="apple-converted-space"/>
          <w:rFonts w:cstheme="minorHAnsi"/>
          <w:iCs/>
          <w:color w:val="240F02"/>
          <w:sz w:val="24"/>
          <w:szCs w:val="24"/>
        </w:rPr>
      </w:pPr>
    </w:p>
    <w:p w:rsidR="00016515" w:rsidRPr="00C86F93" w:rsidRDefault="00C86F93" w:rsidP="005643C1">
      <w:pPr>
        <w:spacing w:line="240" w:lineRule="auto"/>
        <w:ind w:left="737"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МЕТОДЫ И ФОРМЫ ОБУЧЕНИЯ</w:t>
      </w:r>
    </w:p>
    <w:p w:rsidR="00C86F93" w:rsidRPr="009B4E4C" w:rsidRDefault="00C86F93" w:rsidP="005643C1">
      <w:pPr>
        <w:spacing w:line="240" w:lineRule="auto"/>
        <w:ind w:left="737" w:firstLine="720"/>
        <w:contextualSpacing/>
        <w:jc w:val="center"/>
        <w:rPr>
          <w:b/>
          <w:sz w:val="24"/>
          <w:szCs w:val="24"/>
        </w:rPr>
      </w:pPr>
    </w:p>
    <w:p w:rsidR="00302556" w:rsidRDefault="00F3242D" w:rsidP="00A00B88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Использование высказываний великих мыслителей для подкрепления и уточнения математических понятий и определений</w:t>
      </w:r>
      <w:r w:rsidR="00A07965">
        <w:rPr>
          <w:sz w:val="24"/>
          <w:szCs w:val="24"/>
        </w:rPr>
        <w:t>, для лучшего понимания и запоминани</w:t>
      </w:r>
      <w:r w:rsidR="00302556">
        <w:rPr>
          <w:sz w:val="24"/>
          <w:szCs w:val="24"/>
        </w:rPr>
        <w:t>я их имеет неоспоримое значение.</w:t>
      </w:r>
    </w:p>
    <w:p w:rsidR="00DF5BCF" w:rsidRPr="009B4E4C" w:rsidRDefault="00A07965" w:rsidP="00A00B88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Натуральные числа – числа для счета. Это</w:t>
      </w:r>
      <w:r w:rsidR="00597055">
        <w:rPr>
          <w:sz w:val="24"/>
          <w:szCs w:val="24"/>
        </w:rPr>
        <w:t>,</w:t>
      </w:r>
      <w:r>
        <w:rPr>
          <w:sz w:val="24"/>
          <w:szCs w:val="24"/>
        </w:rPr>
        <w:t xml:space="preserve"> простое, на первый взгляд</w:t>
      </w:r>
      <w:r w:rsidR="00597055">
        <w:rPr>
          <w:sz w:val="24"/>
          <w:szCs w:val="24"/>
        </w:rPr>
        <w:t>,</w:t>
      </w:r>
      <w:r>
        <w:rPr>
          <w:sz w:val="24"/>
          <w:szCs w:val="24"/>
        </w:rPr>
        <w:t xml:space="preserve"> понятие имеет важный смысл и значение, а дети постоянно забывают</w:t>
      </w:r>
      <w:r w:rsidR="00597055">
        <w:rPr>
          <w:sz w:val="24"/>
          <w:szCs w:val="24"/>
        </w:rPr>
        <w:t>,</w:t>
      </w:r>
      <w:r>
        <w:rPr>
          <w:sz w:val="24"/>
          <w:szCs w:val="24"/>
        </w:rPr>
        <w:t xml:space="preserve"> с какого числа начинаются эти числа. Если же привести слова</w:t>
      </w:r>
      <w:r w:rsidR="00302556">
        <w:rPr>
          <w:sz w:val="24"/>
          <w:szCs w:val="24"/>
        </w:rPr>
        <w:t xml:space="preserve"> немецкого математика</w:t>
      </w:r>
      <w:r w:rsidR="00597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Леопольда </w:t>
      </w:r>
      <w:r w:rsidRPr="009B4E4C">
        <w:rPr>
          <w:sz w:val="24"/>
          <w:szCs w:val="24"/>
        </w:rPr>
        <w:t>Кронекера</w:t>
      </w:r>
      <w:r w:rsidR="00597055" w:rsidRPr="009B4E4C">
        <w:rPr>
          <w:sz w:val="24"/>
          <w:szCs w:val="24"/>
        </w:rPr>
        <w:t xml:space="preserve"> «Натуральные числа создал любимый Бог, все другое – труд человека», то разговор на тему натуральных чисел приобретает другую окраску.</w:t>
      </w:r>
    </w:p>
    <w:p w:rsidR="00934AD1" w:rsidRPr="005643C1" w:rsidRDefault="00CE0049" w:rsidP="005643C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-33655</wp:posOffset>
            </wp:positionV>
            <wp:extent cx="1159510" cy="1590675"/>
            <wp:effectExtent l="19050" t="0" r="2540" b="0"/>
            <wp:wrapSquare wrapText="bothSides"/>
            <wp:docPr id="56" name="Рисунок 25" descr="http://upload.wikimedia.org/wikipedia/commons/d/d4/Johannes_Kepler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d/d4/Johannes_Kepler_16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63" w:rsidRPr="009B4E4C">
        <w:rPr>
          <w:sz w:val="24"/>
          <w:szCs w:val="24"/>
        </w:rPr>
        <w:t xml:space="preserve"> «Геометрия владеет двумя сокровищами: одно из них – это теорема Пифагора, а другое – деление отрезка в среднем и крайнем отношении (золотое сечение).  Первое можно сравнить с мерой золота; второе же больше напоминает драгоценный камень»</w:t>
      </w:r>
      <w:r w:rsidR="00443C3E" w:rsidRPr="009B4E4C">
        <w:rPr>
          <w:sz w:val="24"/>
          <w:szCs w:val="24"/>
        </w:rPr>
        <w:t>.</w:t>
      </w:r>
      <w:r w:rsidR="00443C3E">
        <w:rPr>
          <w:sz w:val="24"/>
          <w:szCs w:val="24"/>
        </w:rPr>
        <w:t xml:space="preserve">  Эти </w:t>
      </w:r>
      <w:r w:rsidR="00443C3E" w:rsidRPr="00370469">
        <w:rPr>
          <w:sz w:val="24"/>
          <w:szCs w:val="24"/>
        </w:rPr>
        <w:t>слова Кеплера</w:t>
      </w:r>
      <w:r w:rsidR="00246F63" w:rsidRPr="00370469">
        <w:rPr>
          <w:sz w:val="24"/>
          <w:szCs w:val="24"/>
        </w:rPr>
        <w:t xml:space="preserve"> побуждают заинтересоваться, разобраться, с должным почтением относиться и гордиться св</w:t>
      </w:r>
      <w:r w:rsidR="00302556" w:rsidRPr="00370469">
        <w:rPr>
          <w:sz w:val="24"/>
          <w:szCs w:val="24"/>
        </w:rPr>
        <w:t>оими познаниями в</w:t>
      </w:r>
      <w:r w:rsidR="005643C1">
        <w:rPr>
          <w:sz w:val="24"/>
          <w:szCs w:val="24"/>
        </w:rPr>
        <w:t xml:space="preserve"> этих вопросах. </w:t>
      </w:r>
      <w:r w:rsidR="00443C3E" w:rsidRPr="00370469">
        <w:rPr>
          <w:rFonts w:ascii="Times New Roman" w:hAnsi="Times New Roman" w:cs="Times New Roman"/>
          <w:sz w:val="24"/>
          <w:szCs w:val="24"/>
        </w:rPr>
        <w:t>Иоганн Кеплер</w:t>
      </w:r>
      <w:r w:rsidR="005643C1">
        <w:rPr>
          <w:rFonts w:ascii="Times New Roman" w:hAnsi="Times New Roman" w:cs="Times New Roman"/>
          <w:sz w:val="24"/>
          <w:szCs w:val="24"/>
        </w:rPr>
        <w:t xml:space="preserve"> </w:t>
      </w:r>
      <w:r w:rsidR="00443C3E" w:rsidRPr="00370469">
        <w:rPr>
          <w:rFonts w:ascii="Times New Roman" w:hAnsi="Times New Roman" w:cs="Times New Roman"/>
          <w:sz w:val="24"/>
          <w:szCs w:val="24"/>
        </w:rPr>
        <w:t>(1</w:t>
      </w:r>
      <w:r w:rsidR="005643C1">
        <w:rPr>
          <w:rFonts w:ascii="Times New Roman" w:hAnsi="Times New Roman" w:cs="Times New Roman"/>
          <w:sz w:val="24"/>
          <w:szCs w:val="24"/>
        </w:rPr>
        <w:t>571-1630) – немецкий математик</w:t>
      </w:r>
      <w:r w:rsidR="00BA20FD" w:rsidRPr="00370469">
        <w:rPr>
          <w:rFonts w:ascii="Times New Roman" w:hAnsi="Times New Roman" w:cs="Times New Roman"/>
          <w:sz w:val="24"/>
          <w:szCs w:val="24"/>
        </w:rPr>
        <w:t xml:space="preserve"> а</w:t>
      </w:r>
      <w:r w:rsidR="00443C3E" w:rsidRPr="00370469">
        <w:rPr>
          <w:rFonts w:ascii="Times New Roman" w:hAnsi="Times New Roman" w:cs="Times New Roman"/>
          <w:sz w:val="24"/>
          <w:szCs w:val="24"/>
        </w:rPr>
        <w:t>строном, механик</w:t>
      </w:r>
      <w:r w:rsidR="00E859BA" w:rsidRPr="00370469">
        <w:rPr>
          <w:rFonts w:ascii="Times New Roman" w:hAnsi="Times New Roman" w:cs="Times New Roman"/>
          <w:sz w:val="24"/>
          <w:szCs w:val="24"/>
        </w:rPr>
        <w:t>.</w:t>
      </w:r>
    </w:p>
    <w:p w:rsidR="00CE0049" w:rsidRDefault="00CE0049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E0049" w:rsidRDefault="00CE0049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E03F0" w:rsidRDefault="00CA1E8B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70469">
        <w:rPr>
          <w:rFonts w:ascii="Times New Roman" w:hAnsi="Times New Roman" w:cs="Times New Roman"/>
          <w:sz w:val="24"/>
          <w:szCs w:val="24"/>
        </w:rPr>
        <w:t>С понятием бесконечность дети знакомятся очень рано. И бесконечность ряда натуральных чисел они принимают спокойно. Но бесконечность множества чисел на отрезке координатной прямой изначально всех приводит в недоумение. В разговоре о бесконечности и пространстве можно немного отойти от материальной сущности понятий, а прикоснуться к умозрительной (философской) сущности вопроса. Основой этого разго</w:t>
      </w:r>
      <w:r w:rsidR="007E03F0">
        <w:rPr>
          <w:rFonts w:ascii="Times New Roman" w:hAnsi="Times New Roman" w:cs="Times New Roman"/>
          <w:sz w:val="24"/>
          <w:szCs w:val="24"/>
        </w:rPr>
        <w:t xml:space="preserve">вора могут стать тезисы </w:t>
      </w:r>
      <w:proofErr w:type="gramStart"/>
      <w:r w:rsidR="007E03F0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7E0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3F0" w:rsidRDefault="00CE0049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2880995</wp:posOffset>
            </wp:positionV>
            <wp:extent cx="1114425" cy="1276350"/>
            <wp:effectExtent l="19050" t="0" r="9525" b="0"/>
            <wp:wrapSquare wrapText="bothSides"/>
            <wp:docPr id="11" name="Рисунок 1" descr="http://t1.gstatic.com/images?q=tbn:ANd9GcTVpAnFEUqtZybUlGsfApgbOK8FeLAuI4fxL_23PbS0_kduZ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VpAnFEUqtZybUlGsfApgbOK8FeLAuI4fxL_23PbS0_kduZD-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0A2" w:rsidRPr="00370469" w:rsidRDefault="001D324B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70469">
        <w:rPr>
          <w:rFonts w:ascii="Times New Roman" w:hAnsi="Times New Roman" w:cs="Times New Roman"/>
          <w:sz w:val="24"/>
          <w:szCs w:val="24"/>
        </w:rPr>
        <w:t xml:space="preserve">«Старше всех Бог, ибо он не рожден. Прекраснее всего Космос, ибо он – творение </w:t>
      </w:r>
      <w:r w:rsidR="00913EE7" w:rsidRPr="00370469">
        <w:rPr>
          <w:rFonts w:ascii="Times New Roman" w:hAnsi="Times New Roman" w:cs="Times New Roman"/>
          <w:sz w:val="24"/>
          <w:szCs w:val="24"/>
        </w:rPr>
        <w:t>Бога, б</w:t>
      </w:r>
      <w:r w:rsidRPr="00370469">
        <w:rPr>
          <w:rFonts w:ascii="Times New Roman" w:hAnsi="Times New Roman" w:cs="Times New Roman"/>
          <w:sz w:val="24"/>
          <w:szCs w:val="24"/>
        </w:rPr>
        <w:t>ольше всего пространство, ибо оно вмещает вс</w:t>
      </w:r>
      <w:r w:rsidR="000B60A2" w:rsidRPr="00370469">
        <w:rPr>
          <w:rFonts w:ascii="Times New Roman" w:hAnsi="Times New Roman" w:cs="Times New Roman"/>
          <w:sz w:val="24"/>
          <w:szCs w:val="24"/>
        </w:rPr>
        <w:t>е».</w:t>
      </w:r>
      <w:r w:rsidR="007E03F0">
        <w:rPr>
          <w:rFonts w:ascii="Times New Roman" w:hAnsi="Times New Roman" w:cs="Times New Roman"/>
          <w:sz w:val="24"/>
          <w:szCs w:val="24"/>
        </w:rPr>
        <w:t xml:space="preserve"> </w:t>
      </w:r>
      <w:r w:rsidR="000B60A2" w:rsidRPr="00370469">
        <w:rPr>
          <w:rFonts w:ascii="Times New Roman" w:hAnsi="Times New Roman" w:cs="Times New Roman"/>
          <w:sz w:val="24"/>
          <w:szCs w:val="24"/>
        </w:rPr>
        <w:t xml:space="preserve">Фалес из </w:t>
      </w:r>
      <w:proofErr w:type="spellStart"/>
      <w:r w:rsidR="000B60A2" w:rsidRPr="00370469"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="003E2B65" w:rsidRPr="00370469">
        <w:rPr>
          <w:rFonts w:ascii="Times New Roman" w:hAnsi="Times New Roman" w:cs="Times New Roman"/>
          <w:sz w:val="24"/>
          <w:szCs w:val="24"/>
        </w:rPr>
        <w:t xml:space="preserve">  (624-547 г. </w:t>
      </w:r>
      <w:proofErr w:type="gramStart"/>
      <w:r w:rsidR="003E2B65" w:rsidRPr="003704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2B65" w:rsidRPr="00370469">
        <w:rPr>
          <w:rFonts w:ascii="Times New Roman" w:hAnsi="Times New Roman" w:cs="Times New Roman"/>
          <w:sz w:val="24"/>
          <w:szCs w:val="24"/>
        </w:rPr>
        <w:t xml:space="preserve"> н.э.)  </w:t>
      </w:r>
      <w:proofErr w:type="gramStart"/>
      <w:r w:rsidR="003E2B65" w:rsidRPr="00370469">
        <w:rPr>
          <w:rFonts w:ascii="Times New Roman" w:hAnsi="Times New Roman" w:cs="Times New Roman"/>
          <w:sz w:val="24"/>
          <w:szCs w:val="24"/>
        </w:rPr>
        <w:t>древне</w:t>
      </w:r>
      <w:r w:rsidR="000B60A2" w:rsidRPr="00370469">
        <w:rPr>
          <w:rFonts w:ascii="Times New Roman" w:hAnsi="Times New Roman" w:cs="Times New Roman"/>
          <w:sz w:val="24"/>
          <w:szCs w:val="24"/>
        </w:rPr>
        <w:t>греческий</w:t>
      </w:r>
      <w:proofErr w:type="gramEnd"/>
      <w:r w:rsidR="000B60A2" w:rsidRPr="00370469">
        <w:rPr>
          <w:rFonts w:ascii="Times New Roman" w:hAnsi="Times New Roman" w:cs="Times New Roman"/>
          <w:sz w:val="24"/>
          <w:szCs w:val="24"/>
        </w:rPr>
        <w:t xml:space="preserve"> философ и математик</w:t>
      </w:r>
    </w:p>
    <w:p w:rsidR="007E03F0" w:rsidRDefault="007E03F0" w:rsidP="002B1F3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17AB4" w:rsidRDefault="00617AB4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4776470</wp:posOffset>
            </wp:positionH>
            <wp:positionV relativeFrom="margin">
              <wp:posOffset>3890645</wp:posOffset>
            </wp:positionV>
            <wp:extent cx="942975" cy="1114425"/>
            <wp:effectExtent l="19050" t="0" r="9525" b="0"/>
            <wp:wrapSquare wrapText="bothSides"/>
            <wp:docPr id="13" name="Рисунок 4" descr="http://kozarovetsky.narod.ru/luk0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zarovetsky.narod.ru/luk03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B4" w:rsidRDefault="00617AB4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B60A2" w:rsidRPr="00370469" w:rsidRDefault="000B60A2" w:rsidP="007E03F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70469">
        <w:rPr>
          <w:rFonts w:ascii="Times New Roman" w:hAnsi="Times New Roman" w:cs="Times New Roman"/>
          <w:sz w:val="24"/>
          <w:szCs w:val="24"/>
        </w:rPr>
        <w:t>«Вс</w:t>
      </w:r>
      <w:r w:rsidR="007E03F0">
        <w:rPr>
          <w:rFonts w:ascii="Times New Roman" w:hAnsi="Times New Roman" w:cs="Times New Roman"/>
          <w:sz w:val="24"/>
          <w:szCs w:val="24"/>
        </w:rPr>
        <w:t>еленная – это бесконечно малое,</w:t>
      </w:r>
      <w:r w:rsidR="003E2B65" w:rsidRPr="00370469">
        <w:rPr>
          <w:rFonts w:ascii="Times New Roman" w:hAnsi="Times New Roman" w:cs="Times New Roman"/>
          <w:sz w:val="24"/>
          <w:szCs w:val="24"/>
        </w:rPr>
        <w:t xml:space="preserve"> р</w:t>
      </w:r>
      <w:r w:rsidRPr="00370469">
        <w:rPr>
          <w:rFonts w:ascii="Times New Roman" w:hAnsi="Times New Roman" w:cs="Times New Roman"/>
          <w:sz w:val="24"/>
          <w:szCs w:val="24"/>
        </w:rPr>
        <w:t xml:space="preserve">астворенное в бесконечно </w:t>
      </w:r>
      <w:proofErr w:type="gramStart"/>
      <w:r w:rsidRPr="00370469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370469">
        <w:rPr>
          <w:rFonts w:ascii="Times New Roman" w:hAnsi="Times New Roman" w:cs="Times New Roman"/>
          <w:sz w:val="24"/>
          <w:szCs w:val="24"/>
        </w:rPr>
        <w:t>».</w:t>
      </w:r>
      <w:r w:rsidR="00B95ACC" w:rsidRPr="00370469">
        <w:rPr>
          <w:rFonts w:ascii="Times New Roman" w:hAnsi="Times New Roman" w:cs="Times New Roman"/>
          <w:sz w:val="24"/>
          <w:szCs w:val="24"/>
        </w:rPr>
        <w:t xml:space="preserve"> </w:t>
      </w:r>
      <w:r w:rsidRPr="00370469">
        <w:rPr>
          <w:rFonts w:ascii="Times New Roman" w:hAnsi="Times New Roman" w:cs="Times New Roman"/>
          <w:sz w:val="24"/>
          <w:szCs w:val="24"/>
        </w:rPr>
        <w:t>Валентин Лукьянов (1936-1987) русский поэт</w:t>
      </w:r>
    </w:p>
    <w:p w:rsidR="00617AB4" w:rsidRDefault="00617AB4" w:rsidP="003704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4690745</wp:posOffset>
            </wp:positionV>
            <wp:extent cx="1370330" cy="1438275"/>
            <wp:effectExtent l="19050" t="0" r="1270" b="0"/>
            <wp:wrapSquare wrapText="bothSides"/>
            <wp:docPr id="14" name="Рисунок 7" descr="http://static.briefly.ru/authors/pas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riefly.ru/authors/paska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049" w:rsidRDefault="00617AB4" w:rsidP="003704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4557395</wp:posOffset>
            </wp:positionH>
            <wp:positionV relativeFrom="margin">
              <wp:posOffset>5900420</wp:posOffset>
            </wp:positionV>
            <wp:extent cx="1162050" cy="1533525"/>
            <wp:effectExtent l="19050" t="0" r="0" b="0"/>
            <wp:wrapSquare wrapText="bothSides"/>
            <wp:docPr id="2" name="Рисунок 10" descr="http://www.gayduk.org/pravoslavnaya_galereya/ignatij_brjanchaninov/ignatij_brjanch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yduk.org/pravoslavnaya_galereya/ignatij_brjanchaninov/ignatij_brjanchanino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F0" w:rsidRPr="00370469">
        <w:rPr>
          <w:rFonts w:ascii="Times New Roman" w:hAnsi="Times New Roman" w:cs="Times New Roman"/>
          <w:sz w:val="24"/>
          <w:szCs w:val="24"/>
        </w:rPr>
        <w:t xml:space="preserve"> </w:t>
      </w:r>
      <w:r w:rsidR="00A04ABF" w:rsidRPr="00370469">
        <w:rPr>
          <w:rFonts w:ascii="Times New Roman" w:hAnsi="Times New Roman" w:cs="Times New Roman"/>
          <w:sz w:val="24"/>
          <w:szCs w:val="24"/>
        </w:rPr>
        <w:t>«С помощью пространства Вселенная охватывает и поглощает меня, а вот с помощ</w:t>
      </w:r>
      <w:r w:rsidR="005643C1">
        <w:rPr>
          <w:rFonts w:ascii="Times New Roman" w:hAnsi="Times New Roman" w:cs="Times New Roman"/>
          <w:sz w:val="24"/>
          <w:szCs w:val="24"/>
        </w:rPr>
        <w:t xml:space="preserve">ью мысли я охватываю Вселенную» </w:t>
      </w:r>
      <w:r w:rsidR="00A04ABF" w:rsidRPr="00370469">
        <w:rPr>
          <w:rFonts w:ascii="Times New Roman" w:hAnsi="Times New Roman" w:cs="Times New Roman"/>
          <w:sz w:val="24"/>
          <w:szCs w:val="24"/>
        </w:rPr>
        <w:t>«Да и что же такое, наконец, человек в природе</w:t>
      </w:r>
      <w:r w:rsidR="00C215EF" w:rsidRPr="00370469">
        <w:rPr>
          <w:rFonts w:ascii="Times New Roman" w:hAnsi="Times New Roman" w:cs="Times New Roman"/>
          <w:sz w:val="24"/>
          <w:szCs w:val="24"/>
        </w:rPr>
        <w:t xml:space="preserve">? Ничего в сравнении с бесконечным, все в сравнении с ничтожеством, середина </w:t>
      </w:r>
      <w:proofErr w:type="gramStart"/>
      <w:r w:rsidR="00C215EF" w:rsidRPr="00370469">
        <w:rPr>
          <w:rFonts w:ascii="Times New Roman" w:hAnsi="Times New Roman" w:cs="Times New Roman"/>
          <w:sz w:val="24"/>
          <w:szCs w:val="24"/>
        </w:rPr>
        <w:t>между ничем</w:t>
      </w:r>
      <w:proofErr w:type="gramEnd"/>
      <w:r w:rsidR="00C215EF" w:rsidRPr="00370469">
        <w:rPr>
          <w:rFonts w:ascii="Times New Roman" w:hAnsi="Times New Roman" w:cs="Times New Roman"/>
          <w:sz w:val="24"/>
          <w:szCs w:val="24"/>
        </w:rPr>
        <w:t xml:space="preserve"> и всем».</w:t>
      </w:r>
      <w:r w:rsidR="005643C1">
        <w:rPr>
          <w:rFonts w:ascii="Times New Roman" w:hAnsi="Times New Roman" w:cs="Times New Roman"/>
          <w:sz w:val="24"/>
          <w:szCs w:val="24"/>
        </w:rPr>
        <w:t xml:space="preserve"> </w:t>
      </w:r>
      <w:r w:rsidR="00C215EF" w:rsidRPr="00370469">
        <w:rPr>
          <w:rFonts w:ascii="Times New Roman" w:hAnsi="Times New Roman" w:cs="Times New Roman"/>
          <w:sz w:val="24"/>
          <w:szCs w:val="24"/>
        </w:rPr>
        <w:t>Блез Паскаль  (1623-1662)  французский матема</w:t>
      </w:r>
      <w:r w:rsidR="00B95ACC" w:rsidRPr="00370469">
        <w:rPr>
          <w:rFonts w:ascii="Times New Roman" w:hAnsi="Times New Roman" w:cs="Times New Roman"/>
          <w:sz w:val="24"/>
          <w:szCs w:val="24"/>
        </w:rPr>
        <w:t xml:space="preserve">тик, физик, </w:t>
      </w:r>
      <w:r w:rsidR="003E2B65" w:rsidRPr="00370469">
        <w:rPr>
          <w:rFonts w:ascii="Times New Roman" w:hAnsi="Times New Roman" w:cs="Times New Roman"/>
          <w:sz w:val="24"/>
          <w:szCs w:val="24"/>
        </w:rPr>
        <w:t xml:space="preserve">       </w:t>
      </w:r>
      <w:r w:rsidR="00B95ACC" w:rsidRPr="00370469">
        <w:rPr>
          <w:rFonts w:ascii="Times New Roman" w:hAnsi="Times New Roman" w:cs="Times New Roman"/>
          <w:sz w:val="24"/>
          <w:szCs w:val="24"/>
        </w:rPr>
        <w:t>христианский философ</w:t>
      </w:r>
    </w:p>
    <w:p w:rsidR="00CE0049" w:rsidRDefault="00CE0049" w:rsidP="003704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E0049" w:rsidRDefault="00CE0049" w:rsidP="003704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57FC5" w:rsidRPr="00370469" w:rsidRDefault="00C215EF" w:rsidP="003704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70469">
        <w:rPr>
          <w:rFonts w:ascii="Times New Roman" w:hAnsi="Times New Roman" w:cs="Times New Roman"/>
          <w:sz w:val="24"/>
          <w:szCs w:val="24"/>
        </w:rPr>
        <w:t xml:space="preserve">«Вселенная есть число, и все составные части ее суть числа. Положения о бесконечности адских мук заимствованы из известной математической теории о </w:t>
      </w:r>
      <w:proofErr w:type="gramStart"/>
      <w:r w:rsidRPr="00370469">
        <w:rPr>
          <w:rFonts w:ascii="Times New Roman" w:hAnsi="Times New Roman" w:cs="Times New Roman"/>
          <w:sz w:val="24"/>
          <w:szCs w:val="24"/>
        </w:rPr>
        <w:t>бесконечном</w:t>
      </w:r>
      <w:proofErr w:type="gramEnd"/>
      <w:r w:rsidR="00457FC5" w:rsidRPr="00370469">
        <w:rPr>
          <w:rFonts w:ascii="Times New Roman" w:hAnsi="Times New Roman" w:cs="Times New Roman"/>
          <w:sz w:val="24"/>
          <w:szCs w:val="24"/>
        </w:rPr>
        <w:t>».</w:t>
      </w:r>
      <w:r w:rsidR="00370469">
        <w:rPr>
          <w:rFonts w:ascii="Times New Roman" w:hAnsi="Times New Roman" w:cs="Times New Roman"/>
          <w:sz w:val="24"/>
          <w:szCs w:val="24"/>
        </w:rPr>
        <w:t xml:space="preserve"> </w:t>
      </w:r>
      <w:r w:rsidR="00457FC5" w:rsidRPr="00370469">
        <w:rPr>
          <w:rFonts w:ascii="Times New Roman" w:hAnsi="Times New Roman" w:cs="Times New Roman"/>
          <w:sz w:val="24"/>
          <w:szCs w:val="24"/>
        </w:rPr>
        <w:t xml:space="preserve">Игнатий Брянчанинов  (19 </w:t>
      </w:r>
      <w:proofErr w:type="gramStart"/>
      <w:r w:rsidR="00457FC5" w:rsidRPr="003704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7FC5" w:rsidRPr="00370469">
        <w:rPr>
          <w:rFonts w:ascii="Times New Roman" w:hAnsi="Times New Roman" w:cs="Times New Roman"/>
          <w:sz w:val="24"/>
          <w:szCs w:val="24"/>
        </w:rPr>
        <w:t>.) епископ Кавказский и Черноморский</w:t>
      </w:r>
      <w:r w:rsidR="005643C1">
        <w:rPr>
          <w:rFonts w:ascii="Times New Roman" w:hAnsi="Times New Roman" w:cs="Times New Roman"/>
          <w:sz w:val="24"/>
          <w:szCs w:val="24"/>
        </w:rPr>
        <w:t>.</w:t>
      </w:r>
    </w:p>
    <w:p w:rsidR="00617AB4" w:rsidRDefault="00617AB4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AB4" w:rsidRDefault="00617AB4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AB4" w:rsidRDefault="00617AB4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31D6" w:rsidRPr="00370469" w:rsidRDefault="000E6FE2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многих выдающихся людей есть короткие, но содержащие много смысла, емкие, лаконичные высказывания </w:t>
      </w:r>
      <w:r w:rsidR="00913EE7" w:rsidRPr="00370469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культурно-развивающего характера</w:t>
      </w:r>
      <w:r w:rsidRPr="0037046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можно использовать в качестве эпиграфов на уроках.</w:t>
      </w:r>
    </w:p>
    <w:p w:rsidR="00010C3E" w:rsidRPr="00CE0049" w:rsidRDefault="00010C3E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049"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Заповеди Пифагора:</w:t>
      </w:r>
    </w:p>
    <w:p w:rsidR="00010C3E" w:rsidRPr="002B1F31" w:rsidRDefault="00010C3E" w:rsidP="002B1F31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31">
        <w:rPr>
          <w:rFonts w:ascii="Times New Roman" w:hAnsi="Times New Roman" w:cs="Times New Roman"/>
          <w:sz w:val="24"/>
          <w:szCs w:val="24"/>
        </w:rPr>
        <w:t>«Спеши делать добро лучше настоящим утром, чем наступающим вечером, ибо жизнь скоротечна и время летит»</w:t>
      </w:r>
    </w:p>
    <w:p w:rsidR="00010C3E" w:rsidRPr="002B1F31" w:rsidRDefault="00010C3E" w:rsidP="002B1F31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31">
        <w:rPr>
          <w:rFonts w:ascii="Times New Roman" w:hAnsi="Times New Roman" w:cs="Times New Roman"/>
          <w:sz w:val="24"/>
          <w:szCs w:val="24"/>
        </w:rPr>
        <w:lastRenderedPageBreak/>
        <w:t>«Не делай ничего постыдного ни в присутствии других, ни втайне. Первым  твоим законом должно быть уважение к самому себе»</w:t>
      </w:r>
    </w:p>
    <w:p w:rsidR="00010C3E" w:rsidRPr="002B1F31" w:rsidRDefault="00010C3E" w:rsidP="002B1F31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31">
        <w:rPr>
          <w:rFonts w:ascii="Times New Roman" w:hAnsi="Times New Roman" w:cs="Times New Roman"/>
          <w:sz w:val="24"/>
          <w:szCs w:val="24"/>
        </w:rPr>
        <w:t>«Огорчающий ближнего, едва ли сам избежит огорчения»</w:t>
      </w:r>
    </w:p>
    <w:p w:rsidR="00CE0049" w:rsidRPr="00CE0049" w:rsidRDefault="00010C3E" w:rsidP="00CE004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E0049">
        <w:rPr>
          <w:rFonts w:ascii="Times New Roman" w:hAnsi="Times New Roman" w:cs="Times New Roman"/>
          <w:sz w:val="24"/>
          <w:szCs w:val="24"/>
        </w:rPr>
        <w:t>Математика и поэзия</w:t>
      </w:r>
      <w:r w:rsidR="00370469" w:rsidRPr="00CE0049">
        <w:rPr>
          <w:rFonts w:ascii="Times New Roman" w:hAnsi="Times New Roman" w:cs="Times New Roman"/>
          <w:sz w:val="24"/>
          <w:szCs w:val="24"/>
        </w:rPr>
        <w:t>:</w:t>
      </w:r>
      <w:r w:rsidR="00CE0049" w:rsidRPr="00CE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3E" w:rsidRPr="00CE0049" w:rsidRDefault="00010C3E" w:rsidP="00CE0049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49">
        <w:rPr>
          <w:rFonts w:ascii="Times New Roman" w:hAnsi="Times New Roman" w:cs="Times New Roman"/>
          <w:sz w:val="24"/>
          <w:szCs w:val="24"/>
        </w:rPr>
        <w:t>«Нельзя быть настоящим математиком, не будучи немного поэтом» Карл Вейерштрасс.</w:t>
      </w:r>
    </w:p>
    <w:p w:rsidR="00010C3E" w:rsidRPr="00CE0049" w:rsidRDefault="00010C3E" w:rsidP="00CE0049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049">
        <w:rPr>
          <w:rFonts w:ascii="Times New Roman" w:hAnsi="Times New Roman" w:cs="Times New Roman"/>
          <w:sz w:val="24"/>
          <w:szCs w:val="24"/>
        </w:rPr>
        <w:t xml:space="preserve">«Поэт должен видеть то, чего не видят другие, И это же должен </w:t>
      </w:r>
      <w:r w:rsidR="004F39E6" w:rsidRPr="00CE0049">
        <w:rPr>
          <w:rFonts w:ascii="Times New Roman" w:hAnsi="Times New Roman" w:cs="Times New Roman"/>
          <w:sz w:val="24"/>
          <w:szCs w:val="24"/>
        </w:rPr>
        <w:t xml:space="preserve">и </w:t>
      </w:r>
      <w:r w:rsidRPr="00CE0049">
        <w:rPr>
          <w:rFonts w:ascii="Times New Roman" w:hAnsi="Times New Roman" w:cs="Times New Roman"/>
          <w:sz w:val="24"/>
          <w:szCs w:val="24"/>
        </w:rPr>
        <w:t>ма</w:t>
      </w:r>
      <w:r w:rsidR="004F39E6" w:rsidRPr="00CE0049">
        <w:rPr>
          <w:rFonts w:ascii="Times New Roman" w:hAnsi="Times New Roman" w:cs="Times New Roman"/>
          <w:sz w:val="24"/>
          <w:szCs w:val="24"/>
        </w:rPr>
        <w:t>тематик» Софья Ковалевская.</w:t>
      </w:r>
    </w:p>
    <w:p w:rsidR="00D96164" w:rsidRDefault="00522F84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«Математику нельзя изучать, наблюдая, как это делает сосед!» сказал Нивен Айвен американский математик.  С ним согласятся все педагоги. И поэтому б</w:t>
      </w:r>
      <w:r w:rsidR="00BB048D">
        <w:rPr>
          <w:rFonts w:ascii="Times New Roman" w:hAnsi="Times New Roman" w:cs="Times New Roman"/>
          <w:sz w:val="24"/>
          <w:szCs w:val="24"/>
        </w:rPr>
        <w:t xml:space="preserve">ольшую </w:t>
      </w:r>
      <w:r w:rsidR="00BB048D" w:rsidRPr="009B4E4C">
        <w:rPr>
          <w:rFonts w:ascii="Times New Roman" w:hAnsi="Times New Roman" w:cs="Times New Roman"/>
          <w:sz w:val="24"/>
          <w:szCs w:val="24"/>
        </w:rPr>
        <w:t xml:space="preserve">роль в формировании таких качеств, как аккуратность, трудолюбие умение работать по плану имеет </w:t>
      </w:r>
      <w:r w:rsidR="00B51485" w:rsidRPr="009B4E4C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BB048D" w:rsidRPr="009B4E4C">
        <w:rPr>
          <w:rFonts w:ascii="Times New Roman" w:hAnsi="Times New Roman" w:cs="Times New Roman"/>
          <w:sz w:val="24"/>
          <w:szCs w:val="24"/>
        </w:rPr>
        <w:t xml:space="preserve"> и практическая деятельность учащихся</w:t>
      </w:r>
      <w:r w:rsidR="00BB048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B51485">
        <w:rPr>
          <w:rFonts w:ascii="Times New Roman" w:hAnsi="Times New Roman" w:cs="Times New Roman"/>
          <w:sz w:val="24"/>
          <w:szCs w:val="24"/>
        </w:rPr>
        <w:t>экспериментов</w:t>
      </w:r>
      <w:r w:rsidR="00BB048D">
        <w:rPr>
          <w:rFonts w:ascii="Times New Roman" w:hAnsi="Times New Roman" w:cs="Times New Roman"/>
          <w:sz w:val="24"/>
          <w:szCs w:val="24"/>
        </w:rPr>
        <w:t xml:space="preserve">, всегда увлекательно, </w:t>
      </w:r>
      <w:r w:rsidR="00B51485">
        <w:rPr>
          <w:rFonts w:ascii="Times New Roman" w:hAnsi="Times New Roman" w:cs="Times New Roman"/>
          <w:sz w:val="24"/>
          <w:szCs w:val="24"/>
        </w:rPr>
        <w:t>исследуемый материал запоминается, понимание углубляется, устанавливаются метапредметные связи.</w:t>
      </w:r>
    </w:p>
    <w:p w:rsidR="00BB048D" w:rsidRDefault="00370469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2519045</wp:posOffset>
            </wp:positionV>
            <wp:extent cx="1771650" cy="13239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485">
        <w:rPr>
          <w:rFonts w:ascii="Times New Roman" w:hAnsi="Times New Roman" w:cs="Times New Roman"/>
          <w:sz w:val="24"/>
          <w:szCs w:val="24"/>
        </w:rPr>
        <w:t xml:space="preserve"> При знакомстве с числом </w:t>
      </w:r>
      <w:r w:rsidR="00B51485">
        <w:rPr>
          <w:rFonts w:ascii="Century Schoolbook" w:hAnsi="Century Schoolbook" w:cs="Times New Roman"/>
          <w:sz w:val="24"/>
          <w:szCs w:val="24"/>
        </w:rPr>
        <w:t></w:t>
      </w:r>
      <w:r w:rsidR="00B51485">
        <w:rPr>
          <w:rFonts w:ascii="Times New Roman" w:hAnsi="Times New Roman" w:cs="Times New Roman"/>
          <w:sz w:val="24"/>
          <w:szCs w:val="24"/>
        </w:rPr>
        <w:t>, я всегда предлагаю проделать простой эксперимент: измерить длину окружности с помощью веревки и диаметр любого круглого предмета (банка, чашка, картонный, круг</w:t>
      </w:r>
      <w:r w:rsidR="00D96164">
        <w:rPr>
          <w:rFonts w:ascii="Times New Roman" w:hAnsi="Times New Roman" w:cs="Times New Roman"/>
          <w:sz w:val="24"/>
          <w:szCs w:val="24"/>
        </w:rPr>
        <w:t>,</w:t>
      </w:r>
      <w:r w:rsidR="00B51485">
        <w:rPr>
          <w:rFonts w:ascii="Times New Roman" w:hAnsi="Times New Roman" w:cs="Times New Roman"/>
          <w:sz w:val="24"/>
          <w:szCs w:val="24"/>
        </w:rPr>
        <w:t xml:space="preserve"> ведро), а затем вычислить отношение этих длин. При сравнении результатов, которые оказываются у всех почти одинаковыми</w:t>
      </w:r>
      <w:r w:rsidR="00D96164">
        <w:rPr>
          <w:rFonts w:ascii="Times New Roman" w:hAnsi="Times New Roman" w:cs="Times New Roman"/>
          <w:sz w:val="24"/>
          <w:szCs w:val="24"/>
        </w:rPr>
        <w:t>,</w:t>
      </w:r>
      <w:r w:rsidR="00B51485">
        <w:rPr>
          <w:rFonts w:ascii="Times New Roman" w:hAnsi="Times New Roman" w:cs="Times New Roman"/>
          <w:sz w:val="24"/>
          <w:szCs w:val="24"/>
        </w:rPr>
        <w:t xml:space="preserve"> детей охватывает восторг и удивление. А рассказ (презентация) о том</w:t>
      </w:r>
      <w:r w:rsidR="00D96164">
        <w:rPr>
          <w:rFonts w:ascii="Times New Roman" w:hAnsi="Times New Roman" w:cs="Times New Roman"/>
          <w:sz w:val="24"/>
          <w:szCs w:val="24"/>
        </w:rPr>
        <w:t>,</w:t>
      </w:r>
      <w:r w:rsidR="00B51485">
        <w:rPr>
          <w:rFonts w:ascii="Times New Roman" w:hAnsi="Times New Roman" w:cs="Times New Roman"/>
          <w:sz w:val="24"/>
          <w:szCs w:val="24"/>
        </w:rPr>
        <w:t xml:space="preserve"> что это будоражило умы Великих математиков, и они постоянно пытались вычислить как можно точнее это «проворное и трудолюбиво</w:t>
      </w:r>
      <w:r w:rsidR="00D96164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D96164">
        <w:rPr>
          <w:rFonts w:ascii="Century Schoolbook" w:hAnsi="Century Schoolbook" w:cs="Times New Roman"/>
          <w:sz w:val="24"/>
          <w:szCs w:val="24"/>
        </w:rPr>
        <w:t></w:t>
      </w:r>
      <w:r w:rsidR="00B51485">
        <w:rPr>
          <w:rFonts w:ascii="Times New Roman" w:hAnsi="Times New Roman" w:cs="Times New Roman"/>
          <w:sz w:val="24"/>
          <w:szCs w:val="24"/>
        </w:rPr>
        <w:t>»</w:t>
      </w:r>
      <w:r w:rsidR="00D96164">
        <w:rPr>
          <w:rFonts w:ascii="Times New Roman" w:hAnsi="Times New Roman" w:cs="Times New Roman"/>
          <w:sz w:val="24"/>
          <w:szCs w:val="24"/>
        </w:rPr>
        <w:t xml:space="preserve"> подкрепляет причастность</w:t>
      </w:r>
      <w:r w:rsidR="00B51485">
        <w:rPr>
          <w:rFonts w:ascii="Times New Roman" w:hAnsi="Times New Roman" w:cs="Times New Roman"/>
          <w:sz w:val="24"/>
          <w:szCs w:val="24"/>
        </w:rPr>
        <w:t xml:space="preserve"> к великой магии математики. Дети с удовольствием принимают участие</w:t>
      </w:r>
      <w:r w:rsidR="00D96164">
        <w:rPr>
          <w:rFonts w:ascii="Times New Roman" w:hAnsi="Times New Roman" w:cs="Times New Roman"/>
          <w:sz w:val="24"/>
          <w:szCs w:val="24"/>
        </w:rPr>
        <w:t xml:space="preserve"> в поисках интересных фактов об</w:t>
      </w:r>
      <w:r w:rsidR="00B51485">
        <w:rPr>
          <w:rFonts w:ascii="Times New Roman" w:hAnsi="Times New Roman" w:cs="Times New Roman"/>
          <w:sz w:val="24"/>
          <w:szCs w:val="24"/>
        </w:rPr>
        <w:t xml:space="preserve"> этом числе (памятники, день этого числа, мнемонические правила, проведение других экспериментов приводящих к этому числу). </w:t>
      </w:r>
    </w:p>
    <w:p w:rsidR="00955F3A" w:rsidRDefault="00955F3A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13EE7" w:rsidRPr="009B4E4C" w:rsidRDefault="009B4E4C" w:rsidP="00A00B8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4C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="00913EE7" w:rsidRPr="009B4E4C">
        <w:rPr>
          <w:rFonts w:ascii="Times New Roman" w:hAnsi="Times New Roman" w:cs="Times New Roman"/>
          <w:b/>
          <w:sz w:val="24"/>
          <w:szCs w:val="24"/>
        </w:rPr>
        <w:tab/>
      </w:r>
      <w:r w:rsidR="00913EE7" w:rsidRPr="009B4E4C">
        <w:rPr>
          <w:rFonts w:ascii="Times New Roman" w:hAnsi="Times New Roman" w:cs="Times New Roman"/>
          <w:b/>
          <w:sz w:val="24"/>
          <w:szCs w:val="24"/>
        </w:rPr>
        <w:tab/>
      </w:r>
      <w:r w:rsidR="00913EE7" w:rsidRPr="009B4E4C">
        <w:rPr>
          <w:rFonts w:ascii="Times New Roman" w:hAnsi="Times New Roman" w:cs="Times New Roman"/>
          <w:b/>
          <w:sz w:val="24"/>
          <w:szCs w:val="24"/>
        </w:rPr>
        <w:tab/>
      </w:r>
    </w:p>
    <w:p w:rsidR="00DF5BCF" w:rsidRDefault="00C414E7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этой работе я попыталась показать, что и в содержании урока математики, и в методах и форме его проведения всегда находится повод</w:t>
      </w:r>
      <w:r w:rsidR="004F046C">
        <w:rPr>
          <w:rFonts w:ascii="Times New Roman" w:hAnsi="Times New Roman" w:cs="Times New Roman"/>
          <w:sz w:val="24"/>
          <w:szCs w:val="24"/>
        </w:rPr>
        <w:t xml:space="preserve"> затронуть струны духовности, морали</w:t>
      </w:r>
      <w:r w:rsidR="00A71C28">
        <w:rPr>
          <w:rFonts w:ascii="Times New Roman" w:hAnsi="Times New Roman" w:cs="Times New Roman"/>
          <w:sz w:val="24"/>
          <w:szCs w:val="24"/>
        </w:rPr>
        <w:t>,</w:t>
      </w:r>
      <w:r w:rsidR="004F046C"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 w:rsidR="00A71C28">
        <w:rPr>
          <w:rFonts w:ascii="Times New Roman" w:hAnsi="Times New Roman" w:cs="Times New Roman"/>
          <w:sz w:val="24"/>
          <w:szCs w:val="24"/>
        </w:rPr>
        <w:t xml:space="preserve">. Ведь «между духом и материей посредничает математика»: сказал польский математик </w:t>
      </w:r>
      <w:proofErr w:type="spellStart"/>
      <w:r w:rsidR="00A71C28">
        <w:rPr>
          <w:rFonts w:ascii="Times New Roman" w:hAnsi="Times New Roman" w:cs="Times New Roman"/>
          <w:sz w:val="24"/>
          <w:szCs w:val="24"/>
        </w:rPr>
        <w:t>Хуго</w:t>
      </w:r>
      <w:proofErr w:type="spellEnd"/>
      <w:r w:rsidR="00A7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28">
        <w:rPr>
          <w:rFonts w:ascii="Times New Roman" w:hAnsi="Times New Roman" w:cs="Times New Roman"/>
          <w:sz w:val="24"/>
          <w:szCs w:val="24"/>
        </w:rPr>
        <w:t>Штейнхаус</w:t>
      </w:r>
      <w:proofErr w:type="spellEnd"/>
      <w:r w:rsidR="00F33B05">
        <w:rPr>
          <w:rFonts w:ascii="Times New Roman" w:hAnsi="Times New Roman" w:cs="Times New Roman"/>
          <w:sz w:val="24"/>
          <w:szCs w:val="24"/>
        </w:rPr>
        <w:t xml:space="preserve">. </w:t>
      </w:r>
      <w:r w:rsidR="00E03122">
        <w:rPr>
          <w:rFonts w:ascii="Times New Roman" w:hAnsi="Times New Roman" w:cs="Times New Roman"/>
          <w:sz w:val="24"/>
          <w:szCs w:val="24"/>
        </w:rPr>
        <w:t>Цель всех исследований окружа</w:t>
      </w:r>
      <w:r w:rsidR="00955F3A">
        <w:rPr>
          <w:rFonts w:ascii="Times New Roman" w:hAnsi="Times New Roman" w:cs="Times New Roman"/>
          <w:sz w:val="24"/>
          <w:szCs w:val="24"/>
        </w:rPr>
        <w:t>ющего мира заключена</w:t>
      </w:r>
      <w:r w:rsidR="00E03122">
        <w:rPr>
          <w:rFonts w:ascii="Times New Roman" w:hAnsi="Times New Roman" w:cs="Times New Roman"/>
          <w:sz w:val="24"/>
          <w:szCs w:val="24"/>
        </w:rPr>
        <w:t xml:space="preserve"> в о</w:t>
      </w:r>
      <w:r w:rsidR="00955F3A">
        <w:rPr>
          <w:rFonts w:ascii="Times New Roman" w:hAnsi="Times New Roman" w:cs="Times New Roman"/>
          <w:sz w:val="24"/>
          <w:szCs w:val="24"/>
        </w:rPr>
        <w:t xml:space="preserve">ткрытии порядка, гармонии и рациональности, которые описаны математическим языком. </w:t>
      </w:r>
      <w:r w:rsidR="00E03122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 сказать, что первично: воспитание через математику или понимание математики через духовность.  В заключение я хочу привести слова Карла Маркса: «Единственное занятие, которым я поддерживаю необходимое душевное равновесие, это математика».</w:t>
      </w:r>
    </w:p>
    <w:p w:rsidR="005D549E" w:rsidRDefault="005D549E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49E" w:rsidRDefault="005D549E" w:rsidP="009B4E4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Библиографический список:</w:t>
      </w:r>
    </w:p>
    <w:p w:rsidR="005D549E" w:rsidRPr="002B1F31" w:rsidRDefault="0072443D" w:rsidP="002B1F31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Лиман</w:t>
      </w:r>
      <w:r w:rsidR="009B4E4C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</w:t>
      </w: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49E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Школьникам</w:t>
      </w: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математике и математиках</w:t>
      </w:r>
      <w:r w:rsidR="002B1F31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124053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«Просвещение» 1981г.</w:t>
      </w:r>
    </w:p>
    <w:p w:rsidR="00124053" w:rsidRPr="002B1F31" w:rsidRDefault="00124053" w:rsidP="002B1F31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Чистяков</w:t>
      </w:r>
      <w:r w:rsidR="002B1F31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E4C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В.Д.</w:t>
      </w: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старинных задач по элементарной математике с историческими экскурсами и подробными решениями</w:t>
      </w:r>
      <w:r w:rsidR="002B1F31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72443D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Минск: Издательство Министерства образования БССР», 1962г.</w:t>
      </w:r>
    </w:p>
    <w:p w:rsidR="0072443D" w:rsidRPr="002B1F31" w:rsidRDefault="00466DB3" w:rsidP="002B1F31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воспитание детей и молодежи России. М., 2002.</w:t>
      </w:r>
    </w:p>
    <w:p w:rsidR="00466DB3" w:rsidRPr="002B1F31" w:rsidRDefault="00466DB3" w:rsidP="002B1F31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Малаховский</w:t>
      </w:r>
      <w:proofErr w:type="spellEnd"/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В.С. Математика. Бог. Вселенная.</w:t>
      </w:r>
      <w:r w:rsidR="002B1F31"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Pr="002B1F31">
        <w:rPr>
          <w:rFonts w:ascii="Times New Roman" w:hAnsi="Times New Roman" w:cs="Times New Roman"/>
          <w:sz w:val="24"/>
          <w:szCs w:val="24"/>
          <w:shd w:val="clear" w:color="auto" w:fill="FFFFFF"/>
        </w:rPr>
        <w:t>ОАО «Янтарный сказ», 2005.</w:t>
      </w:r>
    </w:p>
    <w:p w:rsidR="005D549E" w:rsidRPr="00913EE7" w:rsidRDefault="005D549E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10C3E" w:rsidRPr="00010C3E" w:rsidRDefault="00010C3E" w:rsidP="00A00B8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010C3E" w:rsidRPr="00010C3E" w:rsidSect="0007659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7D" w:rsidRDefault="00012E7D" w:rsidP="00012E7D">
      <w:pPr>
        <w:spacing w:line="240" w:lineRule="auto"/>
      </w:pPr>
      <w:r>
        <w:separator/>
      </w:r>
    </w:p>
  </w:endnote>
  <w:endnote w:type="continuationSeparator" w:id="0">
    <w:p w:rsidR="00012E7D" w:rsidRDefault="00012E7D" w:rsidP="0001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226"/>
      <w:docPartObj>
        <w:docPartGallery w:val="Page Numbers (Bottom of Page)"/>
        <w:docPartUnique/>
      </w:docPartObj>
    </w:sdtPr>
    <w:sdtContent>
      <w:p w:rsidR="00012E7D" w:rsidRDefault="00012E7D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2E7D" w:rsidRDefault="00012E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7D" w:rsidRDefault="00012E7D" w:rsidP="00012E7D">
      <w:pPr>
        <w:spacing w:line="240" w:lineRule="auto"/>
      </w:pPr>
      <w:r>
        <w:separator/>
      </w:r>
    </w:p>
  </w:footnote>
  <w:footnote w:type="continuationSeparator" w:id="0">
    <w:p w:rsidR="00012E7D" w:rsidRDefault="00012E7D" w:rsidP="00012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53F"/>
    <w:multiLevelType w:val="hybridMultilevel"/>
    <w:tmpl w:val="EEF0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2009B"/>
    <w:multiLevelType w:val="hybridMultilevel"/>
    <w:tmpl w:val="9AEE2C66"/>
    <w:lvl w:ilvl="0" w:tplc="16669E04">
      <w:numFmt w:val="bullet"/>
      <w:lvlText w:val="•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23BC4"/>
    <w:multiLevelType w:val="hybridMultilevel"/>
    <w:tmpl w:val="23C0E498"/>
    <w:lvl w:ilvl="0" w:tplc="5CE2DB28">
      <w:start w:val="1"/>
      <w:numFmt w:val="decimal"/>
      <w:lvlText w:val="%1."/>
      <w:lvlJc w:val="left"/>
      <w:pPr>
        <w:ind w:left="2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7" w:hanging="360"/>
      </w:pPr>
    </w:lvl>
    <w:lvl w:ilvl="2" w:tplc="0419001B" w:tentative="1">
      <w:start w:val="1"/>
      <w:numFmt w:val="lowerRoman"/>
      <w:lvlText w:val="%3."/>
      <w:lvlJc w:val="right"/>
      <w:pPr>
        <w:ind w:left="3977" w:hanging="180"/>
      </w:pPr>
    </w:lvl>
    <w:lvl w:ilvl="3" w:tplc="0419000F" w:tentative="1">
      <w:start w:val="1"/>
      <w:numFmt w:val="decimal"/>
      <w:lvlText w:val="%4."/>
      <w:lvlJc w:val="left"/>
      <w:pPr>
        <w:ind w:left="4697" w:hanging="360"/>
      </w:pPr>
    </w:lvl>
    <w:lvl w:ilvl="4" w:tplc="04190019" w:tentative="1">
      <w:start w:val="1"/>
      <w:numFmt w:val="lowerLetter"/>
      <w:lvlText w:val="%5."/>
      <w:lvlJc w:val="left"/>
      <w:pPr>
        <w:ind w:left="5417" w:hanging="360"/>
      </w:pPr>
    </w:lvl>
    <w:lvl w:ilvl="5" w:tplc="0419001B" w:tentative="1">
      <w:start w:val="1"/>
      <w:numFmt w:val="lowerRoman"/>
      <w:lvlText w:val="%6."/>
      <w:lvlJc w:val="right"/>
      <w:pPr>
        <w:ind w:left="6137" w:hanging="180"/>
      </w:pPr>
    </w:lvl>
    <w:lvl w:ilvl="6" w:tplc="0419000F" w:tentative="1">
      <w:start w:val="1"/>
      <w:numFmt w:val="decimal"/>
      <w:lvlText w:val="%7."/>
      <w:lvlJc w:val="left"/>
      <w:pPr>
        <w:ind w:left="6857" w:hanging="360"/>
      </w:pPr>
    </w:lvl>
    <w:lvl w:ilvl="7" w:tplc="04190019" w:tentative="1">
      <w:start w:val="1"/>
      <w:numFmt w:val="lowerLetter"/>
      <w:lvlText w:val="%8."/>
      <w:lvlJc w:val="left"/>
      <w:pPr>
        <w:ind w:left="7577" w:hanging="360"/>
      </w:pPr>
    </w:lvl>
    <w:lvl w:ilvl="8" w:tplc="041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3">
    <w:nsid w:val="3FDB7E3A"/>
    <w:multiLevelType w:val="multilevel"/>
    <w:tmpl w:val="8A0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B48AC"/>
    <w:multiLevelType w:val="hybridMultilevel"/>
    <w:tmpl w:val="47E6A518"/>
    <w:lvl w:ilvl="0" w:tplc="5CE2DB2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750"/>
    <w:multiLevelType w:val="hybridMultilevel"/>
    <w:tmpl w:val="8CB2098E"/>
    <w:lvl w:ilvl="0" w:tplc="16669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2601"/>
    <w:multiLevelType w:val="hybridMultilevel"/>
    <w:tmpl w:val="67EA0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A0C1D"/>
    <w:multiLevelType w:val="hybridMultilevel"/>
    <w:tmpl w:val="AD984332"/>
    <w:lvl w:ilvl="0" w:tplc="16669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B18FC"/>
    <w:multiLevelType w:val="hybridMultilevel"/>
    <w:tmpl w:val="4BC63EC8"/>
    <w:lvl w:ilvl="0" w:tplc="5CE2DB2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E5"/>
    <w:rsid w:val="000001B1"/>
    <w:rsid w:val="00004036"/>
    <w:rsid w:val="00010C3E"/>
    <w:rsid w:val="00012E7D"/>
    <w:rsid w:val="00016515"/>
    <w:rsid w:val="00017EA6"/>
    <w:rsid w:val="00047DB2"/>
    <w:rsid w:val="00072DA0"/>
    <w:rsid w:val="00076593"/>
    <w:rsid w:val="00086C0D"/>
    <w:rsid w:val="00091C6C"/>
    <w:rsid w:val="00097577"/>
    <w:rsid w:val="000B2E63"/>
    <w:rsid w:val="000B60A2"/>
    <w:rsid w:val="000E6FE2"/>
    <w:rsid w:val="000F622F"/>
    <w:rsid w:val="00124053"/>
    <w:rsid w:val="00177CA6"/>
    <w:rsid w:val="00193B37"/>
    <w:rsid w:val="001A6C1E"/>
    <w:rsid w:val="001D324B"/>
    <w:rsid w:val="00214F7F"/>
    <w:rsid w:val="00227796"/>
    <w:rsid w:val="00233998"/>
    <w:rsid w:val="00246F63"/>
    <w:rsid w:val="00277CF9"/>
    <w:rsid w:val="00281705"/>
    <w:rsid w:val="002841E6"/>
    <w:rsid w:val="00296AD6"/>
    <w:rsid w:val="002B1F31"/>
    <w:rsid w:val="002C5297"/>
    <w:rsid w:val="002E3CE3"/>
    <w:rsid w:val="002E6C6E"/>
    <w:rsid w:val="00302556"/>
    <w:rsid w:val="003451D8"/>
    <w:rsid w:val="00370469"/>
    <w:rsid w:val="00391FE1"/>
    <w:rsid w:val="003A57E5"/>
    <w:rsid w:val="003E2B65"/>
    <w:rsid w:val="00402028"/>
    <w:rsid w:val="004407EA"/>
    <w:rsid w:val="0044231A"/>
    <w:rsid w:val="00443C3E"/>
    <w:rsid w:val="00457FC5"/>
    <w:rsid w:val="00466DB3"/>
    <w:rsid w:val="004F046C"/>
    <w:rsid w:val="004F39E6"/>
    <w:rsid w:val="00504255"/>
    <w:rsid w:val="00510D6C"/>
    <w:rsid w:val="00522F84"/>
    <w:rsid w:val="005258B8"/>
    <w:rsid w:val="005643C1"/>
    <w:rsid w:val="0058207E"/>
    <w:rsid w:val="00597055"/>
    <w:rsid w:val="005C0F3C"/>
    <w:rsid w:val="005D2239"/>
    <w:rsid w:val="005D549E"/>
    <w:rsid w:val="00617AB4"/>
    <w:rsid w:val="00690649"/>
    <w:rsid w:val="006B6C71"/>
    <w:rsid w:val="007219AB"/>
    <w:rsid w:val="0072443D"/>
    <w:rsid w:val="007670AB"/>
    <w:rsid w:val="007A3596"/>
    <w:rsid w:val="007B3D30"/>
    <w:rsid w:val="007E03F0"/>
    <w:rsid w:val="007E6C97"/>
    <w:rsid w:val="007F043D"/>
    <w:rsid w:val="007F0715"/>
    <w:rsid w:val="0082216A"/>
    <w:rsid w:val="00822E65"/>
    <w:rsid w:val="00845BE1"/>
    <w:rsid w:val="00847C72"/>
    <w:rsid w:val="008834C5"/>
    <w:rsid w:val="008B7F46"/>
    <w:rsid w:val="008F1997"/>
    <w:rsid w:val="008F5D14"/>
    <w:rsid w:val="009030BB"/>
    <w:rsid w:val="00913EE7"/>
    <w:rsid w:val="009176DD"/>
    <w:rsid w:val="00924F61"/>
    <w:rsid w:val="00934AD1"/>
    <w:rsid w:val="0094067C"/>
    <w:rsid w:val="00943437"/>
    <w:rsid w:val="00946526"/>
    <w:rsid w:val="00946D81"/>
    <w:rsid w:val="00955F3A"/>
    <w:rsid w:val="00957994"/>
    <w:rsid w:val="00967D18"/>
    <w:rsid w:val="00983BA2"/>
    <w:rsid w:val="0099173D"/>
    <w:rsid w:val="009B4E4C"/>
    <w:rsid w:val="009C6060"/>
    <w:rsid w:val="009F2FD4"/>
    <w:rsid w:val="00A00B88"/>
    <w:rsid w:val="00A04ABF"/>
    <w:rsid w:val="00A07965"/>
    <w:rsid w:val="00A4457D"/>
    <w:rsid w:val="00A512E0"/>
    <w:rsid w:val="00A51821"/>
    <w:rsid w:val="00A556A9"/>
    <w:rsid w:val="00A71C28"/>
    <w:rsid w:val="00AB55E5"/>
    <w:rsid w:val="00AB60AF"/>
    <w:rsid w:val="00AC167C"/>
    <w:rsid w:val="00AF392B"/>
    <w:rsid w:val="00B17D1C"/>
    <w:rsid w:val="00B3644D"/>
    <w:rsid w:val="00B51485"/>
    <w:rsid w:val="00B95ACC"/>
    <w:rsid w:val="00BA20FD"/>
    <w:rsid w:val="00BB048D"/>
    <w:rsid w:val="00BB4526"/>
    <w:rsid w:val="00C0512E"/>
    <w:rsid w:val="00C215EF"/>
    <w:rsid w:val="00C23444"/>
    <w:rsid w:val="00C248AA"/>
    <w:rsid w:val="00C414E7"/>
    <w:rsid w:val="00C42876"/>
    <w:rsid w:val="00C433DC"/>
    <w:rsid w:val="00C66FDB"/>
    <w:rsid w:val="00C71F0B"/>
    <w:rsid w:val="00C86F93"/>
    <w:rsid w:val="00CA1E8B"/>
    <w:rsid w:val="00CA26D3"/>
    <w:rsid w:val="00CD7774"/>
    <w:rsid w:val="00CE0049"/>
    <w:rsid w:val="00D00EA5"/>
    <w:rsid w:val="00D15898"/>
    <w:rsid w:val="00D46B5E"/>
    <w:rsid w:val="00D53A4E"/>
    <w:rsid w:val="00D96164"/>
    <w:rsid w:val="00DC7812"/>
    <w:rsid w:val="00DD0437"/>
    <w:rsid w:val="00DF5BCF"/>
    <w:rsid w:val="00E03122"/>
    <w:rsid w:val="00E6696B"/>
    <w:rsid w:val="00E82C99"/>
    <w:rsid w:val="00E859BA"/>
    <w:rsid w:val="00EA17F0"/>
    <w:rsid w:val="00ED0C14"/>
    <w:rsid w:val="00F3242D"/>
    <w:rsid w:val="00F33B05"/>
    <w:rsid w:val="00F52A3D"/>
    <w:rsid w:val="00F751BF"/>
    <w:rsid w:val="00F8181E"/>
    <w:rsid w:val="00F850B7"/>
    <w:rsid w:val="00F86A41"/>
    <w:rsid w:val="00FB31D6"/>
    <w:rsid w:val="00FB5638"/>
    <w:rsid w:val="00FF592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1821"/>
    <w:rPr>
      <w:b/>
      <w:bCs/>
    </w:rPr>
  </w:style>
  <w:style w:type="character" w:customStyle="1" w:styleId="apple-converted-space">
    <w:name w:val="apple-converted-space"/>
    <w:basedOn w:val="a0"/>
    <w:rsid w:val="00A51821"/>
  </w:style>
  <w:style w:type="paragraph" w:styleId="a7">
    <w:name w:val="Normal (Web)"/>
    <w:basedOn w:val="a"/>
    <w:uiPriority w:val="99"/>
    <w:unhideWhenUsed/>
    <w:rsid w:val="00A518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19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1997"/>
  </w:style>
  <w:style w:type="character" w:customStyle="1" w:styleId="c15">
    <w:name w:val="c15"/>
    <w:basedOn w:val="a0"/>
    <w:rsid w:val="008F1997"/>
  </w:style>
  <w:style w:type="character" w:styleId="a8">
    <w:name w:val="Placeholder Text"/>
    <w:basedOn w:val="a0"/>
    <w:uiPriority w:val="99"/>
    <w:semiHidden/>
    <w:rsid w:val="0082216A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1D32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5D549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12E7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E7D"/>
  </w:style>
  <w:style w:type="paragraph" w:styleId="ad">
    <w:name w:val="footer"/>
    <w:basedOn w:val="a"/>
    <w:link w:val="ae"/>
    <w:uiPriority w:val="99"/>
    <w:unhideWhenUsed/>
    <w:rsid w:val="00012E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1A3D-2B8E-4F35-9CD7-132B17A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2014-11-04T10:53:00Z</dcterms:created>
  <dcterms:modified xsi:type="dcterms:W3CDTF">2014-11-04T11:08:00Z</dcterms:modified>
</cp:coreProperties>
</file>